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B2D" w:rsidRDefault="008D1B2D" w:rsidP="008D1B2D">
      <w:pPr>
        <w:spacing w:line="360" w:lineRule="auto"/>
        <w:jc w:val="center"/>
        <w:rPr>
          <w:b/>
          <w:lang w:val="ro-RO"/>
        </w:rPr>
      </w:pPr>
    </w:p>
    <w:p w:rsidR="008D1B2D" w:rsidRDefault="008D1B2D" w:rsidP="008D1B2D">
      <w:pPr>
        <w:spacing w:line="360" w:lineRule="auto"/>
        <w:jc w:val="center"/>
        <w:rPr>
          <w:b/>
          <w:lang w:val="ro-RO"/>
        </w:rPr>
      </w:pPr>
    </w:p>
    <w:p w:rsidR="00BA4CD0" w:rsidRPr="004827FC" w:rsidRDefault="00AA1F2B" w:rsidP="008D1B2D">
      <w:pPr>
        <w:spacing w:line="360" w:lineRule="auto"/>
        <w:jc w:val="center"/>
        <w:rPr>
          <w:rFonts w:eastAsia="Lucida Sans Unicode"/>
          <w:b/>
          <w:bCs/>
          <w:iCs/>
          <w:kern w:val="1"/>
          <w:lang w:val="fr-FR" w:eastAsia="hi-IN" w:bidi="hi-IN"/>
        </w:rPr>
      </w:pPr>
      <w:r>
        <w:rPr>
          <w:b/>
          <w:lang w:val="ro-RO"/>
        </w:rPr>
        <w:t>SECȚ</w:t>
      </w:r>
      <w:r w:rsidR="009E5B00">
        <w:rPr>
          <w:b/>
          <w:lang w:val="ro-RO"/>
        </w:rPr>
        <w:t xml:space="preserve">IUNEA </w:t>
      </w:r>
      <w:r w:rsidR="00BA4CD0" w:rsidRPr="004827FC">
        <w:rPr>
          <w:rFonts w:eastAsia="Lucida Sans Unicode"/>
          <w:b/>
          <w:bCs/>
          <w:iCs/>
          <w:kern w:val="1"/>
          <w:lang w:val="fr-FR" w:eastAsia="hi-IN" w:bidi="hi-IN"/>
        </w:rPr>
        <w:t>FORMULARE</w:t>
      </w:r>
    </w:p>
    <w:p w:rsidR="00BA4CD0" w:rsidRPr="004827FC" w:rsidRDefault="00BA4CD0" w:rsidP="004827FC">
      <w:pPr>
        <w:widowControl w:val="0"/>
        <w:tabs>
          <w:tab w:val="center" w:pos="4736"/>
          <w:tab w:val="left" w:pos="5961"/>
        </w:tabs>
        <w:suppressAutoHyphens/>
        <w:spacing w:before="120" w:line="360" w:lineRule="auto"/>
        <w:jc w:val="both"/>
        <w:rPr>
          <w:lang w:val="fr-FR"/>
        </w:rPr>
      </w:pPr>
    </w:p>
    <w:p w:rsidR="008D1B2D" w:rsidRDefault="008D1B2D" w:rsidP="004827FC">
      <w:pPr>
        <w:widowControl w:val="0"/>
        <w:tabs>
          <w:tab w:val="right" w:leader="dot" w:pos="9637"/>
        </w:tabs>
        <w:suppressAutoHyphens/>
        <w:spacing w:line="360" w:lineRule="auto"/>
        <w:jc w:val="both"/>
        <w:rPr>
          <w:rFonts w:eastAsia="Lucida Sans Unicode"/>
          <w:b/>
          <w:kern w:val="1"/>
          <w:lang w:val="fr-FR" w:eastAsia="hi-IN" w:bidi="hi-IN"/>
        </w:rPr>
      </w:pPr>
    </w:p>
    <w:p w:rsidR="00BA4CD0" w:rsidRPr="004827FC" w:rsidRDefault="00BA4CD0" w:rsidP="004827FC">
      <w:pPr>
        <w:widowControl w:val="0"/>
        <w:tabs>
          <w:tab w:val="right" w:leader="dot" w:pos="9637"/>
        </w:tabs>
        <w:suppressAutoHyphens/>
        <w:spacing w:line="360" w:lineRule="auto"/>
        <w:jc w:val="both"/>
        <w:rPr>
          <w:rFonts w:eastAsia="Lucida Sans Unicode"/>
          <w:b/>
          <w:kern w:val="1"/>
          <w:lang w:val="fr-FR" w:eastAsia="hi-IN" w:bidi="hi-IN"/>
        </w:rPr>
      </w:pPr>
      <w:r w:rsidRPr="004827FC">
        <w:rPr>
          <w:rFonts w:eastAsia="Lucida Sans Unicode"/>
          <w:b/>
          <w:kern w:val="1"/>
          <w:lang w:val="fr-FR" w:eastAsia="hi-IN" w:bidi="hi-IN"/>
        </w:rPr>
        <w:t xml:space="preserve">Formular nr. 1 </w:t>
      </w:r>
      <w:r w:rsidR="00DB6990" w:rsidRPr="004827FC">
        <w:rPr>
          <w:rFonts w:eastAsia="Lucida Sans Unicode"/>
          <w:b/>
          <w:kern w:val="1"/>
          <w:lang w:val="fr-FR" w:eastAsia="hi-IN" w:bidi="hi-IN"/>
        </w:rPr>
        <w:t>–</w:t>
      </w:r>
      <w:r w:rsidRPr="004827FC">
        <w:rPr>
          <w:rFonts w:eastAsia="Lucida Sans Unicode"/>
          <w:b/>
          <w:kern w:val="1"/>
          <w:lang w:val="fr-FR" w:eastAsia="hi-IN" w:bidi="hi-IN"/>
        </w:rPr>
        <w:t xml:space="preserve"> </w:t>
      </w:r>
      <w:r w:rsidR="00CD5A34" w:rsidRPr="004827FC">
        <w:rPr>
          <w:rFonts w:eastAsia="Lucida Sans Unicode"/>
          <w:b/>
          <w:kern w:val="1"/>
          <w:lang w:val="fr-FR" w:eastAsia="hi-IN" w:bidi="hi-IN"/>
        </w:rPr>
        <w:t>Scrisoare de înaintare</w:t>
      </w:r>
    </w:p>
    <w:p w:rsidR="00551042" w:rsidRDefault="00367D7A" w:rsidP="004827FC">
      <w:pPr>
        <w:widowControl w:val="0"/>
        <w:tabs>
          <w:tab w:val="right" w:leader="dot" w:pos="9637"/>
        </w:tabs>
        <w:suppressAutoHyphens/>
        <w:spacing w:line="360" w:lineRule="auto"/>
        <w:jc w:val="both"/>
        <w:rPr>
          <w:b/>
          <w:lang w:val="fr-FR"/>
        </w:rPr>
      </w:pPr>
      <w:r w:rsidRPr="004827FC">
        <w:rPr>
          <w:b/>
          <w:lang w:val="fr-FR"/>
        </w:rPr>
        <w:t xml:space="preserve">Formular nr. </w:t>
      </w:r>
      <w:r w:rsidR="00016BFA" w:rsidRPr="004827FC">
        <w:rPr>
          <w:b/>
          <w:lang w:val="fr-FR"/>
        </w:rPr>
        <w:t>2</w:t>
      </w:r>
      <w:r w:rsidRPr="004827FC">
        <w:rPr>
          <w:b/>
          <w:lang w:val="fr-FR"/>
        </w:rPr>
        <w:t xml:space="preserve"> </w:t>
      </w:r>
      <w:r w:rsidR="00551042">
        <w:rPr>
          <w:b/>
          <w:lang w:val="fr-FR"/>
        </w:rPr>
        <w:t>–</w:t>
      </w:r>
      <w:r w:rsidR="00BE400C" w:rsidRPr="004827FC">
        <w:rPr>
          <w:b/>
          <w:lang w:val="fr-FR"/>
        </w:rPr>
        <w:t xml:space="preserve"> </w:t>
      </w:r>
      <w:r w:rsidR="00551042">
        <w:rPr>
          <w:b/>
          <w:lang w:val="fr-FR"/>
        </w:rPr>
        <w:t>Împuternicire</w:t>
      </w:r>
    </w:p>
    <w:p w:rsidR="00367D7A" w:rsidRPr="004827FC" w:rsidRDefault="00551042" w:rsidP="004827FC">
      <w:pPr>
        <w:widowControl w:val="0"/>
        <w:tabs>
          <w:tab w:val="right" w:leader="dot" w:pos="9637"/>
        </w:tabs>
        <w:suppressAutoHyphens/>
        <w:spacing w:line="360" w:lineRule="auto"/>
        <w:jc w:val="both"/>
        <w:rPr>
          <w:rFonts w:eastAsia="Lucida Sans Unicode"/>
          <w:kern w:val="1"/>
          <w:lang w:val="fr-FR" w:eastAsia="hi-IN" w:bidi="hi-IN"/>
        </w:rPr>
      </w:pPr>
      <w:r w:rsidRPr="004827FC">
        <w:rPr>
          <w:rFonts w:eastAsia="Lucida Sans Unicode"/>
          <w:b/>
          <w:bCs/>
          <w:iCs/>
          <w:kern w:val="1"/>
          <w:lang w:val="fr-FR" w:eastAsia="hi-IN" w:bidi="hi-IN"/>
        </w:rPr>
        <w:t>Formular nr. 3</w:t>
      </w:r>
      <w:r>
        <w:rPr>
          <w:rFonts w:eastAsia="Lucida Sans Unicode"/>
          <w:b/>
          <w:bCs/>
          <w:iCs/>
          <w:kern w:val="1"/>
          <w:lang w:val="fr-FR" w:eastAsia="hi-IN" w:bidi="hi-IN"/>
        </w:rPr>
        <w:t xml:space="preserve"> </w:t>
      </w:r>
      <w:r>
        <w:rPr>
          <w:b/>
          <w:lang w:val="fr-FR"/>
        </w:rPr>
        <w:t>–</w:t>
      </w:r>
      <w:r>
        <w:rPr>
          <w:rFonts w:eastAsia="Lucida Sans Unicode"/>
          <w:b/>
          <w:bCs/>
          <w:iCs/>
          <w:kern w:val="1"/>
          <w:lang w:val="fr-FR" w:eastAsia="hi-IN" w:bidi="hi-IN"/>
        </w:rPr>
        <w:t xml:space="preserve"> </w:t>
      </w:r>
      <w:r w:rsidR="00BE400C" w:rsidRPr="004827FC">
        <w:rPr>
          <w:b/>
          <w:lang w:val="fr-FR"/>
        </w:rPr>
        <w:t>Declaratie privind neî</w:t>
      </w:r>
      <w:r w:rsidR="00367D7A" w:rsidRPr="004827FC">
        <w:rPr>
          <w:b/>
          <w:lang w:val="fr-FR"/>
        </w:rPr>
        <w:t xml:space="preserve">ncadrarea </w:t>
      </w:r>
      <w:r w:rsidR="00BE400C" w:rsidRPr="004827FC">
        <w:rPr>
          <w:b/>
          <w:lang w:val="fr-FR"/>
        </w:rPr>
        <w:t>î</w:t>
      </w:r>
      <w:r w:rsidR="00367D7A" w:rsidRPr="004827FC">
        <w:rPr>
          <w:b/>
          <w:lang w:val="fr-FR"/>
        </w:rPr>
        <w:t>n prev. art. 60 din Legea 98/2016</w:t>
      </w:r>
    </w:p>
    <w:p w:rsidR="00BA4CD0" w:rsidRPr="004827FC" w:rsidRDefault="00016BFA" w:rsidP="004827FC">
      <w:pPr>
        <w:widowControl w:val="0"/>
        <w:tabs>
          <w:tab w:val="right" w:leader="dot" w:pos="9637"/>
        </w:tabs>
        <w:suppressAutoHyphens/>
        <w:spacing w:line="360" w:lineRule="auto"/>
        <w:jc w:val="both"/>
        <w:rPr>
          <w:b/>
          <w:bCs/>
          <w:lang w:val="fr-FR"/>
        </w:rPr>
      </w:pPr>
      <w:r w:rsidRPr="004827FC">
        <w:rPr>
          <w:rFonts w:eastAsia="Lucida Sans Unicode"/>
          <w:b/>
          <w:bCs/>
          <w:iCs/>
          <w:kern w:val="1"/>
          <w:lang w:val="fr-FR" w:eastAsia="hi-IN" w:bidi="hi-IN"/>
        </w:rPr>
        <w:t xml:space="preserve">Formular nr. </w:t>
      </w:r>
      <w:r w:rsidR="00551042">
        <w:rPr>
          <w:rFonts w:eastAsia="Lucida Sans Unicode"/>
          <w:b/>
          <w:bCs/>
          <w:iCs/>
          <w:kern w:val="1"/>
          <w:lang w:val="fr-FR" w:eastAsia="hi-IN" w:bidi="hi-IN"/>
        </w:rPr>
        <w:t>4</w:t>
      </w:r>
      <w:r w:rsidR="00367D7A" w:rsidRPr="004827FC">
        <w:rPr>
          <w:rFonts w:eastAsia="Lucida Sans Unicode"/>
          <w:b/>
          <w:bCs/>
          <w:iCs/>
          <w:kern w:val="1"/>
          <w:lang w:val="fr-FR" w:eastAsia="hi-IN" w:bidi="hi-IN"/>
        </w:rPr>
        <w:t xml:space="preserve"> </w:t>
      </w:r>
      <w:r w:rsidRPr="004827FC">
        <w:rPr>
          <w:rFonts w:eastAsia="Lucida Sans Unicode"/>
          <w:b/>
          <w:bCs/>
          <w:iCs/>
          <w:kern w:val="1"/>
          <w:lang w:val="fr-FR" w:eastAsia="hi-IN" w:bidi="hi-IN"/>
        </w:rPr>
        <w:t xml:space="preserve">– </w:t>
      </w:r>
      <w:r w:rsidR="00440098" w:rsidRPr="004827FC">
        <w:rPr>
          <w:rFonts w:eastAsia="Lucida Sans Unicode"/>
          <w:b/>
          <w:bCs/>
          <w:iCs/>
          <w:kern w:val="1"/>
          <w:lang w:val="it-IT" w:eastAsia="hi-IN" w:bidi="hi-IN"/>
        </w:rPr>
        <w:t>Propunerea financiară</w:t>
      </w:r>
    </w:p>
    <w:p w:rsidR="00BA4CD0" w:rsidRPr="004827FC" w:rsidRDefault="00016BFA" w:rsidP="004827FC">
      <w:pPr>
        <w:widowControl w:val="0"/>
        <w:tabs>
          <w:tab w:val="right" w:leader="dot" w:pos="9637"/>
        </w:tabs>
        <w:suppressAutoHyphens/>
        <w:spacing w:line="360" w:lineRule="auto"/>
        <w:jc w:val="both"/>
        <w:rPr>
          <w:rFonts w:eastAsia="Lucida Sans Unicode"/>
          <w:b/>
          <w:bCs/>
          <w:iCs/>
          <w:kern w:val="1"/>
          <w:lang w:val="it-IT" w:eastAsia="hi-IN" w:bidi="hi-IN"/>
        </w:rPr>
      </w:pPr>
      <w:r w:rsidRPr="004827FC">
        <w:rPr>
          <w:rFonts w:eastAsia="Lucida Sans Unicode"/>
          <w:b/>
          <w:bCs/>
          <w:iCs/>
          <w:kern w:val="1"/>
          <w:lang w:val="it-IT" w:eastAsia="hi-IN" w:bidi="hi-IN"/>
        </w:rPr>
        <w:t xml:space="preserve">Formular nr. </w:t>
      </w:r>
      <w:r w:rsidR="00551042">
        <w:rPr>
          <w:rFonts w:eastAsia="Lucida Sans Unicode"/>
          <w:b/>
          <w:bCs/>
          <w:iCs/>
          <w:kern w:val="1"/>
          <w:lang w:val="it-IT" w:eastAsia="hi-IN" w:bidi="hi-IN"/>
        </w:rPr>
        <w:t>5</w:t>
      </w:r>
      <w:r w:rsidR="00367D7A" w:rsidRPr="004827FC">
        <w:rPr>
          <w:rFonts w:eastAsia="Lucida Sans Unicode"/>
          <w:b/>
          <w:bCs/>
          <w:iCs/>
          <w:kern w:val="1"/>
          <w:lang w:val="it-IT" w:eastAsia="hi-IN" w:bidi="hi-IN"/>
        </w:rPr>
        <w:t xml:space="preserve"> </w:t>
      </w:r>
      <w:r w:rsidR="00551042">
        <w:rPr>
          <w:b/>
          <w:lang w:val="fr-FR"/>
        </w:rPr>
        <w:t>–</w:t>
      </w:r>
      <w:r w:rsidR="00BA4CD0" w:rsidRPr="004827FC">
        <w:rPr>
          <w:rFonts w:eastAsia="Lucida Sans Unicode"/>
          <w:b/>
          <w:bCs/>
          <w:iCs/>
          <w:kern w:val="1"/>
          <w:lang w:val="it-IT" w:eastAsia="hi-IN" w:bidi="hi-IN"/>
        </w:rPr>
        <w:t xml:space="preserve">  Propunerea </w:t>
      </w:r>
      <w:r w:rsidR="00440098">
        <w:rPr>
          <w:rFonts w:eastAsia="Lucida Sans Unicode"/>
          <w:b/>
          <w:bCs/>
          <w:iCs/>
          <w:kern w:val="1"/>
          <w:lang w:val="it-IT" w:eastAsia="hi-IN" w:bidi="hi-IN"/>
        </w:rPr>
        <w:t>tehnică-resurse</w:t>
      </w:r>
    </w:p>
    <w:p w:rsidR="003B4F86" w:rsidRDefault="00016BFA" w:rsidP="004827FC">
      <w:pPr>
        <w:widowControl w:val="0"/>
        <w:tabs>
          <w:tab w:val="right" w:leader="dot" w:pos="9637"/>
        </w:tabs>
        <w:suppressAutoHyphens/>
        <w:spacing w:line="360" w:lineRule="auto"/>
        <w:jc w:val="both"/>
        <w:rPr>
          <w:rFonts w:eastAsia="Lucida Sans Unicode"/>
          <w:b/>
          <w:bCs/>
          <w:iCs/>
          <w:kern w:val="1"/>
          <w:lang w:val="it-IT" w:eastAsia="hi-IN" w:bidi="hi-IN"/>
        </w:rPr>
      </w:pPr>
      <w:r w:rsidRPr="004827FC">
        <w:rPr>
          <w:b/>
          <w:lang w:val="it-IT"/>
        </w:rPr>
        <w:t xml:space="preserve">Formular nr. </w:t>
      </w:r>
      <w:r w:rsidR="00551042">
        <w:rPr>
          <w:b/>
          <w:lang w:val="it-IT"/>
        </w:rPr>
        <w:t>6</w:t>
      </w:r>
      <w:r w:rsidR="00367D7A" w:rsidRPr="004827FC">
        <w:rPr>
          <w:b/>
          <w:lang w:val="it-IT"/>
        </w:rPr>
        <w:t xml:space="preserve"> </w:t>
      </w:r>
      <w:r w:rsidR="00551042">
        <w:rPr>
          <w:b/>
          <w:lang w:val="fr-FR"/>
        </w:rPr>
        <w:t>–</w:t>
      </w:r>
      <w:r w:rsidR="00BA4CD0" w:rsidRPr="004827FC">
        <w:rPr>
          <w:rFonts w:eastAsia="Lucida Sans Unicode"/>
          <w:b/>
          <w:bCs/>
          <w:iCs/>
          <w:kern w:val="1"/>
          <w:lang w:val="it-IT" w:eastAsia="hi-IN" w:bidi="hi-IN"/>
        </w:rPr>
        <w:t xml:space="preserve"> Declarație privind respectarea legislației privind condițiile de mediu, social și cu privire la relațiile de muncă </w:t>
      </w:r>
    </w:p>
    <w:p w:rsidR="00D8606D" w:rsidRDefault="00D8606D" w:rsidP="004827FC">
      <w:pPr>
        <w:widowControl w:val="0"/>
        <w:tabs>
          <w:tab w:val="right" w:leader="dot" w:pos="9637"/>
        </w:tabs>
        <w:suppressAutoHyphens/>
        <w:spacing w:line="360" w:lineRule="auto"/>
        <w:jc w:val="both"/>
        <w:rPr>
          <w:b/>
          <w:lang w:val="fr-FR"/>
        </w:rPr>
      </w:pPr>
      <w:r>
        <w:rPr>
          <w:rFonts w:eastAsia="Lucida Sans Unicode"/>
          <w:b/>
          <w:bCs/>
          <w:iCs/>
          <w:kern w:val="1"/>
          <w:lang w:val="it-IT" w:eastAsia="hi-IN" w:bidi="hi-IN"/>
        </w:rPr>
        <w:t xml:space="preserve">Formular nr. </w:t>
      </w:r>
      <w:r>
        <w:rPr>
          <w:b/>
          <w:lang w:val="it-IT"/>
        </w:rPr>
        <w:t>7</w:t>
      </w:r>
      <w:r w:rsidRPr="004827FC">
        <w:rPr>
          <w:b/>
          <w:lang w:val="it-IT"/>
        </w:rPr>
        <w:t xml:space="preserve"> </w:t>
      </w:r>
      <w:r>
        <w:rPr>
          <w:b/>
          <w:lang w:val="fr-FR"/>
        </w:rPr>
        <w:t>– Contract de achiziție publică de servicii</w:t>
      </w:r>
    </w:p>
    <w:p w:rsidR="00D8606D" w:rsidRPr="00E87E29" w:rsidRDefault="00D8606D" w:rsidP="00D8606D">
      <w:pPr>
        <w:widowControl w:val="0"/>
        <w:tabs>
          <w:tab w:val="right" w:leader="dot" w:pos="9637"/>
        </w:tabs>
        <w:suppressAutoHyphens/>
        <w:spacing w:line="360" w:lineRule="auto"/>
        <w:jc w:val="both"/>
        <w:rPr>
          <w:rFonts w:eastAsia="Lucida Sans Unicode"/>
          <w:b/>
          <w:bCs/>
          <w:iCs/>
          <w:kern w:val="1"/>
          <w:lang w:val="it-IT" w:eastAsia="hi-IN" w:bidi="hi-IN"/>
        </w:rPr>
      </w:pPr>
      <w:r>
        <w:rPr>
          <w:rFonts w:eastAsia="Lucida Sans Unicode"/>
          <w:b/>
          <w:bCs/>
          <w:iCs/>
          <w:kern w:val="1"/>
          <w:lang w:val="it-IT" w:eastAsia="hi-IN" w:bidi="hi-IN"/>
        </w:rPr>
        <w:t xml:space="preserve">Formular nr. </w:t>
      </w:r>
      <w:r>
        <w:rPr>
          <w:b/>
          <w:lang w:val="it-IT"/>
        </w:rPr>
        <w:t>8</w:t>
      </w:r>
      <w:r w:rsidRPr="004827FC">
        <w:rPr>
          <w:b/>
          <w:lang w:val="it-IT"/>
        </w:rPr>
        <w:t xml:space="preserve"> </w:t>
      </w:r>
      <w:r>
        <w:rPr>
          <w:b/>
          <w:lang w:val="fr-FR"/>
        </w:rPr>
        <w:t xml:space="preserve">– </w:t>
      </w:r>
      <w:r w:rsidR="00E87E29">
        <w:rPr>
          <w:rFonts w:eastAsia="ArialMT"/>
          <w:b/>
          <w:color w:val="00000A"/>
        </w:rPr>
        <w:t>Declarație</w:t>
      </w:r>
      <w:r w:rsidR="00E87E29" w:rsidRPr="00E87E29">
        <w:rPr>
          <w:rFonts w:eastAsia="ArialMT"/>
          <w:b/>
          <w:color w:val="00000A"/>
        </w:rPr>
        <w:t xml:space="preserve"> de acceptare a condiţiilor contractuale</w:t>
      </w:r>
    </w:p>
    <w:p w:rsidR="00BA4CD0" w:rsidRPr="004827FC" w:rsidRDefault="00BA4CD0" w:rsidP="004827FC">
      <w:pPr>
        <w:tabs>
          <w:tab w:val="left" w:pos="5940"/>
        </w:tabs>
        <w:spacing w:line="360" w:lineRule="auto"/>
        <w:jc w:val="both"/>
        <w:outlineLvl w:val="0"/>
        <w:rPr>
          <w:caps/>
          <w:lang w:val="it-IT"/>
        </w:rPr>
      </w:pPr>
    </w:p>
    <w:p w:rsidR="004827FC" w:rsidRDefault="004827FC" w:rsidP="004827FC">
      <w:pPr>
        <w:spacing w:line="360" w:lineRule="auto"/>
        <w:jc w:val="right"/>
        <w:outlineLvl w:val="0"/>
        <w:rPr>
          <w:rFonts w:eastAsia="Lucida Sans Unicode"/>
          <w:b/>
          <w:kern w:val="1"/>
          <w:lang w:val="fr-FR" w:eastAsia="hi-IN" w:bidi="hi-IN"/>
        </w:rPr>
      </w:pPr>
    </w:p>
    <w:p w:rsidR="004827FC" w:rsidRDefault="004827FC" w:rsidP="004827FC">
      <w:pPr>
        <w:spacing w:line="360" w:lineRule="auto"/>
        <w:jc w:val="right"/>
        <w:outlineLvl w:val="0"/>
        <w:rPr>
          <w:rFonts w:eastAsia="Lucida Sans Unicode"/>
          <w:b/>
          <w:kern w:val="1"/>
          <w:lang w:val="fr-FR" w:eastAsia="hi-IN" w:bidi="hi-IN"/>
        </w:rPr>
      </w:pPr>
    </w:p>
    <w:p w:rsidR="004827FC" w:rsidRDefault="004827FC" w:rsidP="004827FC">
      <w:pPr>
        <w:spacing w:line="360" w:lineRule="auto"/>
        <w:jc w:val="right"/>
        <w:outlineLvl w:val="0"/>
        <w:rPr>
          <w:rFonts w:eastAsia="Lucida Sans Unicode"/>
          <w:b/>
          <w:kern w:val="1"/>
          <w:lang w:val="fr-FR" w:eastAsia="hi-IN" w:bidi="hi-IN"/>
        </w:rPr>
      </w:pPr>
    </w:p>
    <w:p w:rsidR="004827FC" w:rsidRDefault="004827FC" w:rsidP="004827FC">
      <w:pPr>
        <w:spacing w:line="360" w:lineRule="auto"/>
        <w:jc w:val="right"/>
        <w:outlineLvl w:val="0"/>
        <w:rPr>
          <w:rFonts w:eastAsia="Lucida Sans Unicode"/>
          <w:b/>
          <w:kern w:val="1"/>
          <w:lang w:val="fr-FR" w:eastAsia="hi-IN" w:bidi="hi-IN"/>
        </w:rPr>
      </w:pPr>
    </w:p>
    <w:p w:rsidR="004827FC" w:rsidRDefault="004827FC" w:rsidP="004827FC">
      <w:pPr>
        <w:spacing w:line="360" w:lineRule="auto"/>
        <w:jc w:val="right"/>
        <w:outlineLvl w:val="0"/>
        <w:rPr>
          <w:rFonts w:eastAsia="Lucida Sans Unicode"/>
          <w:b/>
          <w:kern w:val="1"/>
          <w:lang w:val="fr-FR" w:eastAsia="hi-IN" w:bidi="hi-IN"/>
        </w:rPr>
      </w:pPr>
    </w:p>
    <w:p w:rsidR="004827FC" w:rsidRDefault="004827FC" w:rsidP="004827FC">
      <w:pPr>
        <w:spacing w:line="360" w:lineRule="auto"/>
        <w:jc w:val="right"/>
        <w:outlineLvl w:val="0"/>
        <w:rPr>
          <w:rFonts w:eastAsia="Lucida Sans Unicode"/>
          <w:b/>
          <w:kern w:val="1"/>
          <w:lang w:val="fr-FR" w:eastAsia="hi-IN" w:bidi="hi-IN"/>
        </w:rPr>
      </w:pPr>
    </w:p>
    <w:p w:rsidR="004827FC" w:rsidRDefault="004827FC" w:rsidP="004827FC">
      <w:pPr>
        <w:spacing w:line="360" w:lineRule="auto"/>
        <w:jc w:val="right"/>
        <w:outlineLvl w:val="0"/>
        <w:rPr>
          <w:rFonts w:eastAsia="Lucida Sans Unicode"/>
          <w:b/>
          <w:kern w:val="1"/>
          <w:lang w:val="fr-FR" w:eastAsia="hi-IN" w:bidi="hi-IN"/>
        </w:rPr>
      </w:pPr>
    </w:p>
    <w:p w:rsidR="004827FC" w:rsidRDefault="004827FC" w:rsidP="004827FC">
      <w:pPr>
        <w:spacing w:line="360" w:lineRule="auto"/>
        <w:jc w:val="right"/>
        <w:outlineLvl w:val="0"/>
        <w:rPr>
          <w:rFonts w:eastAsia="Lucida Sans Unicode"/>
          <w:b/>
          <w:kern w:val="1"/>
          <w:lang w:val="fr-FR" w:eastAsia="hi-IN" w:bidi="hi-IN"/>
        </w:rPr>
      </w:pPr>
    </w:p>
    <w:p w:rsidR="004827FC" w:rsidRDefault="004827FC" w:rsidP="004827FC">
      <w:pPr>
        <w:spacing w:line="360" w:lineRule="auto"/>
        <w:jc w:val="right"/>
        <w:outlineLvl w:val="0"/>
        <w:rPr>
          <w:rFonts w:eastAsia="Lucida Sans Unicode"/>
          <w:b/>
          <w:kern w:val="1"/>
          <w:lang w:val="fr-FR" w:eastAsia="hi-IN" w:bidi="hi-IN"/>
        </w:rPr>
      </w:pPr>
    </w:p>
    <w:p w:rsidR="004827FC" w:rsidRDefault="004827FC" w:rsidP="004827FC">
      <w:pPr>
        <w:spacing w:line="360" w:lineRule="auto"/>
        <w:jc w:val="right"/>
        <w:outlineLvl w:val="0"/>
        <w:rPr>
          <w:rFonts w:eastAsia="Lucida Sans Unicode"/>
          <w:b/>
          <w:kern w:val="1"/>
          <w:lang w:val="fr-FR" w:eastAsia="hi-IN" w:bidi="hi-IN"/>
        </w:rPr>
      </w:pPr>
    </w:p>
    <w:p w:rsidR="004827FC" w:rsidRDefault="004827FC" w:rsidP="004827FC">
      <w:pPr>
        <w:spacing w:line="360" w:lineRule="auto"/>
        <w:jc w:val="right"/>
        <w:outlineLvl w:val="0"/>
        <w:rPr>
          <w:rFonts w:eastAsia="Lucida Sans Unicode"/>
          <w:b/>
          <w:kern w:val="1"/>
          <w:lang w:val="fr-FR" w:eastAsia="hi-IN" w:bidi="hi-IN"/>
        </w:rPr>
      </w:pPr>
    </w:p>
    <w:p w:rsidR="004827FC" w:rsidRDefault="004827FC" w:rsidP="004827FC">
      <w:pPr>
        <w:spacing w:line="360" w:lineRule="auto"/>
        <w:jc w:val="right"/>
        <w:outlineLvl w:val="0"/>
        <w:rPr>
          <w:rFonts w:eastAsia="Lucida Sans Unicode"/>
          <w:b/>
          <w:kern w:val="1"/>
          <w:lang w:val="fr-FR" w:eastAsia="hi-IN" w:bidi="hi-IN"/>
        </w:rPr>
      </w:pPr>
    </w:p>
    <w:p w:rsidR="004827FC" w:rsidRDefault="004827FC" w:rsidP="004827FC">
      <w:pPr>
        <w:spacing w:line="360" w:lineRule="auto"/>
        <w:jc w:val="right"/>
        <w:outlineLvl w:val="0"/>
        <w:rPr>
          <w:rFonts w:eastAsia="Lucida Sans Unicode"/>
          <w:b/>
          <w:kern w:val="1"/>
          <w:lang w:val="fr-FR" w:eastAsia="hi-IN" w:bidi="hi-IN"/>
        </w:rPr>
      </w:pPr>
    </w:p>
    <w:p w:rsidR="004827FC" w:rsidRDefault="004827FC" w:rsidP="004827FC">
      <w:pPr>
        <w:spacing w:line="360" w:lineRule="auto"/>
        <w:jc w:val="right"/>
        <w:outlineLvl w:val="0"/>
        <w:rPr>
          <w:rFonts w:eastAsia="Lucida Sans Unicode"/>
          <w:b/>
          <w:kern w:val="1"/>
          <w:lang w:val="fr-FR" w:eastAsia="hi-IN" w:bidi="hi-IN"/>
        </w:rPr>
      </w:pPr>
    </w:p>
    <w:p w:rsidR="004827FC" w:rsidRDefault="004827FC" w:rsidP="004827FC">
      <w:pPr>
        <w:spacing w:line="360" w:lineRule="auto"/>
        <w:jc w:val="right"/>
        <w:outlineLvl w:val="0"/>
        <w:rPr>
          <w:rFonts w:eastAsia="Lucida Sans Unicode"/>
          <w:b/>
          <w:kern w:val="1"/>
          <w:lang w:val="fr-FR" w:eastAsia="hi-IN" w:bidi="hi-IN"/>
        </w:rPr>
      </w:pPr>
    </w:p>
    <w:p w:rsidR="004827FC" w:rsidRDefault="004827FC" w:rsidP="004827FC">
      <w:pPr>
        <w:spacing w:line="360" w:lineRule="auto"/>
        <w:jc w:val="right"/>
        <w:outlineLvl w:val="0"/>
        <w:rPr>
          <w:rFonts w:eastAsia="Lucida Sans Unicode"/>
          <w:b/>
          <w:kern w:val="1"/>
          <w:lang w:val="fr-FR" w:eastAsia="hi-IN" w:bidi="hi-IN"/>
        </w:rPr>
      </w:pPr>
    </w:p>
    <w:p w:rsidR="004827FC" w:rsidRDefault="004827FC" w:rsidP="004827FC">
      <w:pPr>
        <w:spacing w:line="360" w:lineRule="auto"/>
        <w:jc w:val="right"/>
        <w:outlineLvl w:val="0"/>
        <w:rPr>
          <w:rFonts w:eastAsia="Lucida Sans Unicode"/>
          <w:b/>
          <w:kern w:val="1"/>
          <w:lang w:val="fr-FR" w:eastAsia="hi-IN" w:bidi="hi-IN"/>
        </w:rPr>
      </w:pPr>
    </w:p>
    <w:p w:rsidR="004827FC" w:rsidRDefault="004827FC" w:rsidP="004827FC">
      <w:pPr>
        <w:spacing w:line="360" w:lineRule="auto"/>
        <w:jc w:val="right"/>
        <w:outlineLvl w:val="0"/>
        <w:rPr>
          <w:rFonts w:eastAsia="Lucida Sans Unicode"/>
          <w:b/>
          <w:kern w:val="1"/>
          <w:lang w:val="fr-FR" w:eastAsia="hi-IN" w:bidi="hi-IN"/>
        </w:rPr>
      </w:pPr>
    </w:p>
    <w:p w:rsidR="008D1B2D" w:rsidRDefault="008D1B2D" w:rsidP="004827FC">
      <w:pPr>
        <w:spacing w:line="360" w:lineRule="auto"/>
        <w:jc w:val="right"/>
        <w:outlineLvl w:val="0"/>
        <w:rPr>
          <w:rFonts w:eastAsia="Lucida Sans Unicode"/>
          <w:b/>
          <w:kern w:val="1"/>
          <w:lang w:val="fr-FR" w:eastAsia="hi-IN" w:bidi="hi-IN"/>
        </w:rPr>
      </w:pPr>
    </w:p>
    <w:p w:rsidR="004827FC" w:rsidRDefault="004827FC" w:rsidP="004827FC">
      <w:pPr>
        <w:spacing w:line="360" w:lineRule="auto"/>
        <w:jc w:val="right"/>
        <w:outlineLvl w:val="0"/>
        <w:rPr>
          <w:rFonts w:eastAsia="Lucida Sans Unicode"/>
          <w:b/>
          <w:kern w:val="1"/>
          <w:lang w:val="fr-FR" w:eastAsia="hi-IN" w:bidi="hi-IN"/>
        </w:rPr>
      </w:pPr>
    </w:p>
    <w:p w:rsidR="004827FC" w:rsidRDefault="004827FC" w:rsidP="004827FC">
      <w:pPr>
        <w:spacing w:line="360" w:lineRule="auto"/>
        <w:jc w:val="right"/>
        <w:outlineLvl w:val="0"/>
        <w:rPr>
          <w:rFonts w:eastAsia="Lucida Sans Unicode"/>
          <w:b/>
          <w:kern w:val="1"/>
          <w:lang w:val="fr-FR" w:eastAsia="hi-IN" w:bidi="hi-IN"/>
        </w:rPr>
      </w:pPr>
    </w:p>
    <w:p w:rsidR="004827FC" w:rsidRDefault="004827FC" w:rsidP="004827FC">
      <w:pPr>
        <w:spacing w:line="360" w:lineRule="auto"/>
        <w:jc w:val="right"/>
        <w:outlineLvl w:val="0"/>
        <w:rPr>
          <w:rFonts w:eastAsia="Lucida Sans Unicode"/>
          <w:b/>
          <w:kern w:val="1"/>
          <w:lang w:val="fr-FR" w:eastAsia="hi-IN" w:bidi="hi-IN"/>
        </w:rPr>
      </w:pPr>
    </w:p>
    <w:p w:rsidR="004827FC" w:rsidRDefault="004827FC" w:rsidP="004827FC">
      <w:pPr>
        <w:spacing w:line="360" w:lineRule="auto"/>
        <w:jc w:val="right"/>
        <w:outlineLvl w:val="0"/>
        <w:rPr>
          <w:rFonts w:eastAsia="Lucida Sans Unicode"/>
          <w:b/>
          <w:kern w:val="1"/>
          <w:lang w:val="fr-FR" w:eastAsia="hi-IN" w:bidi="hi-IN"/>
        </w:rPr>
      </w:pPr>
    </w:p>
    <w:p w:rsidR="00BA4CD0" w:rsidRPr="004827FC" w:rsidRDefault="00BE400C" w:rsidP="004827FC">
      <w:pPr>
        <w:spacing w:line="360" w:lineRule="auto"/>
        <w:jc w:val="right"/>
        <w:outlineLvl w:val="0"/>
        <w:rPr>
          <w:caps/>
          <w:lang w:val="it-IT"/>
        </w:rPr>
      </w:pPr>
      <w:r w:rsidRPr="004827FC">
        <w:rPr>
          <w:rFonts w:eastAsia="Lucida Sans Unicode"/>
          <w:b/>
          <w:kern w:val="1"/>
          <w:lang w:val="fr-FR" w:eastAsia="hi-IN" w:bidi="hi-IN"/>
        </w:rPr>
        <w:t>Formular nr. 1</w:t>
      </w:r>
    </w:p>
    <w:p w:rsidR="00BA4CD0" w:rsidRPr="004827FC" w:rsidRDefault="00BA4CD0" w:rsidP="004827FC">
      <w:pPr>
        <w:spacing w:line="360" w:lineRule="auto"/>
        <w:jc w:val="both"/>
        <w:outlineLvl w:val="0"/>
        <w:rPr>
          <w:caps/>
          <w:lang w:val="it-IT"/>
        </w:rPr>
      </w:pPr>
    </w:p>
    <w:p w:rsidR="00BE400C" w:rsidRPr="004827FC" w:rsidRDefault="00BE400C" w:rsidP="004827FC">
      <w:pPr>
        <w:autoSpaceDE w:val="0"/>
        <w:autoSpaceDN w:val="0"/>
        <w:adjustRightInd w:val="0"/>
        <w:spacing w:line="360" w:lineRule="auto"/>
        <w:jc w:val="both"/>
        <w:rPr>
          <w:rFonts w:eastAsia="ArialMT"/>
          <w:color w:val="00000A"/>
        </w:rPr>
      </w:pPr>
      <w:r w:rsidRPr="004827FC">
        <w:rPr>
          <w:rFonts w:eastAsia="ArialMT"/>
          <w:color w:val="00000A"/>
        </w:rPr>
        <w:t>Înregistrat la sediul Autorităţii Contractante</w:t>
      </w:r>
    </w:p>
    <w:p w:rsidR="00BE400C" w:rsidRPr="004827FC" w:rsidRDefault="00BE400C" w:rsidP="004827FC">
      <w:pPr>
        <w:autoSpaceDE w:val="0"/>
        <w:autoSpaceDN w:val="0"/>
        <w:adjustRightInd w:val="0"/>
        <w:spacing w:line="360" w:lineRule="auto"/>
        <w:jc w:val="both"/>
        <w:rPr>
          <w:rFonts w:eastAsia="ArialMT"/>
          <w:color w:val="00000A"/>
        </w:rPr>
      </w:pPr>
      <w:r w:rsidRPr="004827FC">
        <w:rPr>
          <w:rFonts w:eastAsia="ArialMT"/>
          <w:color w:val="00000A"/>
        </w:rPr>
        <w:t>nr. _____/ _____________</w:t>
      </w:r>
    </w:p>
    <w:p w:rsidR="00BE400C" w:rsidRPr="004827FC" w:rsidRDefault="00BE400C" w:rsidP="004827FC">
      <w:pPr>
        <w:autoSpaceDE w:val="0"/>
        <w:autoSpaceDN w:val="0"/>
        <w:adjustRightInd w:val="0"/>
        <w:spacing w:line="360" w:lineRule="auto"/>
        <w:jc w:val="both"/>
        <w:rPr>
          <w:rFonts w:eastAsia="ArialMT"/>
          <w:b/>
          <w:bCs/>
          <w:i/>
          <w:iCs/>
          <w:color w:val="00000A"/>
        </w:rPr>
      </w:pPr>
    </w:p>
    <w:p w:rsidR="00BE400C" w:rsidRPr="004827FC" w:rsidRDefault="00BE400C" w:rsidP="004827FC">
      <w:pPr>
        <w:autoSpaceDE w:val="0"/>
        <w:autoSpaceDN w:val="0"/>
        <w:adjustRightInd w:val="0"/>
        <w:spacing w:line="360" w:lineRule="auto"/>
        <w:jc w:val="center"/>
        <w:rPr>
          <w:rFonts w:eastAsia="ArialMT"/>
          <w:b/>
          <w:bCs/>
          <w:i/>
          <w:iCs/>
          <w:color w:val="00000A"/>
        </w:rPr>
      </w:pPr>
      <w:r w:rsidRPr="004827FC">
        <w:rPr>
          <w:rFonts w:eastAsia="ArialMT"/>
          <w:b/>
          <w:bCs/>
          <w:i/>
          <w:iCs/>
          <w:color w:val="00000A"/>
        </w:rPr>
        <w:t>SCRISOARE DE ÎNAINTARE</w:t>
      </w:r>
    </w:p>
    <w:p w:rsidR="00BE400C" w:rsidRPr="004827FC" w:rsidRDefault="00BE400C" w:rsidP="004827FC">
      <w:pPr>
        <w:autoSpaceDE w:val="0"/>
        <w:autoSpaceDN w:val="0"/>
        <w:adjustRightInd w:val="0"/>
        <w:spacing w:line="360" w:lineRule="auto"/>
        <w:jc w:val="both"/>
        <w:rPr>
          <w:rFonts w:eastAsia="ArialMT"/>
          <w:i/>
          <w:iCs/>
          <w:color w:val="00000A"/>
        </w:rPr>
      </w:pPr>
    </w:p>
    <w:p w:rsidR="00BE400C" w:rsidRPr="004827FC" w:rsidRDefault="00BE400C" w:rsidP="004827FC">
      <w:pPr>
        <w:autoSpaceDE w:val="0"/>
        <w:autoSpaceDN w:val="0"/>
        <w:adjustRightInd w:val="0"/>
        <w:spacing w:line="360" w:lineRule="auto"/>
        <w:ind w:left="720" w:firstLine="720"/>
        <w:jc w:val="both"/>
        <w:rPr>
          <w:rFonts w:eastAsia="ArialMT"/>
          <w:i/>
          <w:iCs/>
          <w:color w:val="00000A"/>
        </w:rPr>
      </w:pPr>
      <w:r w:rsidRPr="004827FC">
        <w:rPr>
          <w:rFonts w:eastAsia="ArialMT"/>
          <w:i/>
          <w:iCs/>
          <w:color w:val="00000A"/>
        </w:rPr>
        <w:t>Către,</w:t>
      </w:r>
    </w:p>
    <w:p w:rsidR="00BE400C" w:rsidRPr="004827FC" w:rsidRDefault="00BE400C" w:rsidP="004827FC">
      <w:pPr>
        <w:autoSpaceDE w:val="0"/>
        <w:autoSpaceDN w:val="0"/>
        <w:adjustRightInd w:val="0"/>
        <w:spacing w:line="360" w:lineRule="auto"/>
        <w:ind w:left="1440" w:firstLine="720"/>
        <w:jc w:val="both"/>
        <w:rPr>
          <w:rFonts w:eastAsia="ArialMT"/>
          <w:i/>
          <w:iCs/>
          <w:color w:val="00000A"/>
        </w:rPr>
      </w:pPr>
      <w:r w:rsidRPr="004827FC">
        <w:rPr>
          <w:rFonts w:eastAsia="ArialMT"/>
          <w:i/>
          <w:iCs/>
          <w:color w:val="00000A"/>
        </w:rPr>
        <w:t>....................................</w:t>
      </w:r>
    </w:p>
    <w:p w:rsidR="00BE400C" w:rsidRPr="004827FC" w:rsidRDefault="00BE400C" w:rsidP="004827FC">
      <w:pPr>
        <w:autoSpaceDE w:val="0"/>
        <w:autoSpaceDN w:val="0"/>
        <w:adjustRightInd w:val="0"/>
        <w:spacing w:line="360" w:lineRule="auto"/>
        <w:jc w:val="both"/>
        <w:rPr>
          <w:rFonts w:eastAsia="ArialMT"/>
          <w:color w:val="000000"/>
        </w:rPr>
      </w:pPr>
    </w:p>
    <w:p w:rsidR="00BE400C" w:rsidRPr="004827FC" w:rsidRDefault="00BE400C" w:rsidP="004827FC">
      <w:pPr>
        <w:autoSpaceDE w:val="0"/>
        <w:autoSpaceDN w:val="0"/>
        <w:adjustRightInd w:val="0"/>
        <w:spacing w:line="360" w:lineRule="auto"/>
        <w:jc w:val="both"/>
        <w:rPr>
          <w:rFonts w:eastAsia="ArialMT"/>
          <w:color w:val="00000A"/>
        </w:rPr>
      </w:pPr>
      <w:r w:rsidRPr="004827FC">
        <w:rPr>
          <w:rFonts w:eastAsia="ArialMT"/>
          <w:color w:val="000000"/>
        </w:rPr>
        <w:t>Ca urmare a anunţului publicat pe www.</w:t>
      </w:r>
      <w:r w:rsidR="009901D3">
        <w:rPr>
          <w:rFonts w:eastAsia="ArialMT"/>
          <w:color w:val="000000"/>
        </w:rPr>
        <w:t>salacea</w:t>
      </w:r>
      <w:r w:rsidRPr="004827FC">
        <w:rPr>
          <w:rFonts w:eastAsia="ArialMT"/>
          <w:color w:val="000000"/>
        </w:rPr>
        <w:t xml:space="preserve">.ro, privind atribuirea contractului de achiziție publică de servicii privind </w:t>
      </w:r>
      <w:r w:rsidRPr="004827FC">
        <w:rPr>
          <w:rFonts w:eastAsia="ArialMT"/>
          <w:b/>
          <w:bCs/>
          <w:color w:val="000000"/>
        </w:rPr>
        <w:t xml:space="preserve">”DELEGAREA GESTIUNII SISTEMULUI DE  ILUMINAT PUBLIC PENTRU ACTIVITĂȚILE DE ÎNTREȚINERE ȘI REPARAȚII A SISTEMULUI DE ILUMINAT PUBLIC, VERIFICARE/REPARAREA, MONTAREA/DEMONTAREA SISTEMULUI DE ILUMINAT FESTIV LA EVENIMENTE ȘI SĂRBĂTORI ÎN COMUNA </w:t>
      </w:r>
      <w:r w:rsidR="009901D3">
        <w:rPr>
          <w:rFonts w:eastAsia="ArialMT"/>
          <w:b/>
          <w:bCs/>
          <w:color w:val="000000"/>
        </w:rPr>
        <w:t>SĂLACEA</w:t>
      </w:r>
      <w:r w:rsidRPr="004827FC">
        <w:rPr>
          <w:rFonts w:eastAsia="ArialMT"/>
          <w:b/>
          <w:bCs/>
          <w:color w:val="000000"/>
        </w:rPr>
        <w:t xml:space="preserve">, JUDEȚUL </w:t>
      </w:r>
      <w:r w:rsidR="000A3262">
        <w:rPr>
          <w:rFonts w:eastAsia="ArialMT"/>
          <w:b/>
          <w:bCs/>
          <w:color w:val="000000"/>
        </w:rPr>
        <w:t>BIHOR</w:t>
      </w:r>
      <w:r w:rsidRPr="004827FC">
        <w:rPr>
          <w:rFonts w:eastAsia="ArialMT"/>
          <w:b/>
          <w:bCs/>
          <w:color w:val="000000"/>
        </w:rPr>
        <w:t>”</w:t>
      </w:r>
      <w:r w:rsidRPr="004827FC">
        <w:rPr>
          <w:rFonts w:eastAsia="ArialMT"/>
          <w:b/>
          <w:bCs/>
          <w:i/>
          <w:iCs/>
          <w:color w:val="000000"/>
        </w:rPr>
        <w:t xml:space="preserve">, </w:t>
      </w:r>
      <w:r w:rsidRPr="004827FC">
        <w:rPr>
          <w:rFonts w:eastAsia="ArialMT"/>
          <w:color w:val="000000"/>
        </w:rPr>
        <w:t xml:space="preserve">noi .................................................................. </w:t>
      </w:r>
      <w:r w:rsidR="00AA1F2B" w:rsidRPr="004827FC">
        <w:rPr>
          <w:rFonts w:eastAsia="ArialMT"/>
          <w:color w:val="000000"/>
        </w:rPr>
        <w:t>(</w:t>
      </w:r>
      <w:r w:rsidR="00AA1F2B" w:rsidRPr="004827FC">
        <w:rPr>
          <w:rFonts w:eastAsia="ArialMT"/>
          <w:i/>
          <w:iCs/>
          <w:color w:val="000000"/>
        </w:rPr>
        <w:t>denumirea/numele ofertantului</w:t>
      </w:r>
      <w:r w:rsidR="00AA1F2B" w:rsidRPr="004827FC">
        <w:rPr>
          <w:rFonts w:eastAsia="ArialMT"/>
          <w:color w:val="000000"/>
        </w:rPr>
        <w:t>)</w:t>
      </w:r>
      <w:r w:rsidR="00AA1F2B">
        <w:rPr>
          <w:rFonts w:eastAsia="ArialMT"/>
          <w:color w:val="000000"/>
        </w:rPr>
        <w:t xml:space="preserve"> </w:t>
      </w:r>
      <w:r w:rsidRPr="004827FC">
        <w:rPr>
          <w:rFonts w:eastAsia="ArialMT"/>
          <w:color w:val="00000A"/>
        </w:rPr>
        <w:t>vă transmitem alăturat următoarele:</w:t>
      </w:r>
    </w:p>
    <w:p w:rsidR="00BE400C" w:rsidRPr="004827FC" w:rsidRDefault="00BE400C" w:rsidP="004827FC">
      <w:pPr>
        <w:autoSpaceDE w:val="0"/>
        <w:autoSpaceDN w:val="0"/>
        <w:adjustRightInd w:val="0"/>
        <w:spacing w:line="360" w:lineRule="auto"/>
        <w:jc w:val="both"/>
        <w:rPr>
          <w:rFonts w:eastAsia="ArialMT"/>
          <w:color w:val="00000A"/>
        </w:rPr>
      </w:pPr>
      <w:r w:rsidRPr="004827FC">
        <w:rPr>
          <w:rFonts w:eastAsia="ArialMT"/>
          <w:color w:val="00000A"/>
        </w:rPr>
        <w:t>I. Coletul sigilat şi marcat in mod vizibil, conţin</w:t>
      </w:r>
      <w:r w:rsidR="00AA1F2B">
        <w:rPr>
          <w:rFonts w:eastAsia="ArialMT"/>
          <w:color w:val="00000A"/>
        </w:rPr>
        <w:t>ând următoarele documente</w:t>
      </w:r>
      <w:r w:rsidRPr="004827FC">
        <w:rPr>
          <w:rFonts w:eastAsia="ArialMT"/>
          <w:color w:val="00000A"/>
        </w:rPr>
        <w:t>, în</w:t>
      </w:r>
      <w:r w:rsidR="00AA1F2B">
        <w:rPr>
          <w:rFonts w:eastAsia="ArialMT"/>
          <w:color w:val="00000A"/>
        </w:rPr>
        <w:t xml:space="preserve"> original sau</w:t>
      </w:r>
      <w:r w:rsidRPr="004827FC">
        <w:rPr>
          <w:rFonts w:eastAsia="ArialMT"/>
          <w:color w:val="00000A"/>
        </w:rPr>
        <w:t xml:space="preserve"> copie</w:t>
      </w:r>
      <w:r w:rsidR="00AA1F2B">
        <w:rPr>
          <w:rFonts w:eastAsia="ArialMT"/>
          <w:color w:val="00000A"/>
        </w:rPr>
        <w:t>, după caz</w:t>
      </w:r>
      <w:r w:rsidRPr="004827FC">
        <w:rPr>
          <w:rFonts w:eastAsia="ArialMT"/>
          <w:color w:val="00000A"/>
        </w:rPr>
        <w:t>:</w:t>
      </w:r>
    </w:p>
    <w:p w:rsidR="00BE400C" w:rsidRPr="004827FC" w:rsidRDefault="00BE400C" w:rsidP="004827FC">
      <w:pPr>
        <w:autoSpaceDE w:val="0"/>
        <w:autoSpaceDN w:val="0"/>
        <w:adjustRightInd w:val="0"/>
        <w:spacing w:line="360" w:lineRule="auto"/>
        <w:jc w:val="both"/>
        <w:rPr>
          <w:rFonts w:eastAsia="ArialMT"/>
          <w:color w:val="00000A"/>
        </w:rPr>
      </w:pPr>
      <w:r w:rsidRPr="004827FC">
        <w:rPr>
          <w:rFonts w:eastAsia="ArialMT"/>
          <w:color w:val="00000A"/>
        </w:rPr>
        <w:t>a) Documentele de calificare;</w:t>
      </w:r>
    </w:p>
    <w:p w:rsidR="00BE400C" w:rsidRPr="004827FC" w:rsidRDefault="00BE400C" w:rsidP="004827FC">
      <w:pPr>
        <w:autoSpaceDE w:val="0"/>
        <w:autoSpaceDN w:val="0"/>
        <w:adjustRightInd w:val="0"/>
        <w:spacing w:line="360" w:lineRule="auto"/>
        <w:jc w:val="both"/>
        <w:rPr>
          <w:rFonts w:eastAsia="ArialMT"/>
          <w:color w:val="00000A"/>
        </w:rPr>
      </w:pPr>
      <w:r w:rsidRPr="004827FC">
        <w:rPr>
          <w:rFonts w:eastAsia="ArialMT"/>
          <w:color w:val="00000A"/>
        </w:rPr>
        <w:t>b) Propunerea tehnică cu toate anexele aferente;</w:t>
      </w:r>
    </w:p>
    <w:p w:rsidR="00BE400C" w:rsidRPr="004827FC" w:rsidRDefault="00BE400C" w:rsidP="004827FC">
      <w:pPr>
        <w:autoSpaceDE w:val="0"/>
        <w:autoSpaceDN w:val="0"/>
        <w:adjustRightInd w:val="0"/>
        <w:spacing w:line="360" w:lineRule="auto"/>
        <w:jc w:val="both"/>
        <w:rPr>
          <w:rFonts w:eastAsia="ArialMT"/>
          <w:color w:val="00000A"/>
        </w:rPr>
      </w:pPr>
      <w:r w:rsidRPr="004827FC">
        <w:rPr>
          <w:rFonts w:eastAsia="ArialMT"/>
          <w:color w:val="00000A"/>
        </w:rPr>
        <w:t>c) Propunerea financiară cu toate anexele aferente.</w:t>
      </w:r>
    </w:p>
    <w:p w:rsidR="00BE400C" w:rsidRPr="004827FC" w:rsidRDefault="00BE400C" w:rsidP="004827FC">
      <w:pPr>
        <w:autoSpaceDE w:val="0"/>
        <w:autoSpaceDN w:val="0"/>
        <w:adjustRightInd w:val="0"/>
        <w:spacing w:line="360" w:lineRule="auto"/>
        <w:jc w:val="both"/>
        <w:rPr>
          <w:rFonts w:eastAsia="ArialMT"/>
          <w:color w:val="00000A"/>
        </w:rPr>
      </w:pPr>
      <w:r w:rsidRPr="004827FC">
        <w:rPr>
          <w:rFonts w:eastAsia="ArialMT"/>
          <w:color w:val="00000A"/>
        </w:rPr>
        <w:t>Avem speranţa că oferta noastră este corespunzătoare şi vă satisface cerinţele.</w:t>
      </w:r>
    </w:p>
    <w:p w:rsidR="00BE400C" w:rsidRPr="004827FC" w:rsidRDefault="00BE400C" w:rsidP="004827FC">
      <w:pPr>
        <w:autoSpaceDE w:val="0"/>
        <w:autoSpaceDN w:val="0"/>
        <w:adjustRightInd w:val="0"/>
        <w:spacing w:line="360" w:lineRule="auto"/>
        <w:jc w:val="both"/>
        <w:rPr>
          <w:rFonts w:eastAsia="ArialMT"/>
          <w:color w:val="00000A"/>
        </w:rPr>
      </w:pPr>
    </w:p>
    <w:p w:rsidR="00BE400C" w:rsidRPr="004827FC" w:rsidRDefault="00BE400C" w:rsidP="004827FC">
      <w:pPr>
        <w:autoSpaceDE w:val="0"/>
        <w:autoSpaceDN w:val="0"/>
        <w:adjustRightInd w:val="0"/>
        <w:spacing w:line="360" w:lineRule="auto"/>
        <w:jc w:val="both"/>
        <w:rPr>
          <w:rFonts w:eastAsia="ArialMT"/>
          <w:color w:val="00000A"/>
        </w:rPr>
      </w:pPr>
    </w:p>
    <w:p w:rsidR="00BE400C" w:rsidRPr="004827FC" w:rsidRDefault="00BE400C" w:rsidP="004827FC">
      <w:pPr>
        <w:autoSpaceDE w:val="0"/>
        <w:autoSpaceDN w:val="0"/>
        <w:adjustRightInd w:val="0"/>
        <w:spacing w:line="360" w:lineRule="auto"/>
        <w:jc w:val="both"/>
        <w:rPr>
          <w:rFonts w:eastAsia="ArialMT"/>
          <w:color w:val="00000A"/>
        </w:rPr>
      </w:pPr>
      <w:r w:rsidRPr="004827FC">
        <w:rPr>
          <w:rFonts w:eastAsia="ArialMT"/>
          <w:color w:val="00000A"/>
        </w:rPr>
        <w:t>Data: ................................</w:t>
      </w:r>
    </w:p>
    <w:p w:rsidR="00BE400C" w:rsidRPr="004827FC" w:rsidRDefault="00BE400C" w:rsidP="004827FC">
      <w:pPr>
        <w:autoSpaceDE w:val="0"/>
        <w:autoSpaceDN w:val="0"/>
        <w:adjustRightInd w:val="0"/>
        <w:spacing w:line="360" w:lineRule="auto"/>
        <w:jc w:val="both"/>
        <w:rPr>
          <w:rFonts w:eastAsia="ArialMT"/>
          <w:color w:val="00000A"/>
        </w:rPr>
      </w:pPr>
      <w:r w:rsidRPr="004827FC">
        <w:rPr>
          <w:rFonts w:eastAsia="ArialMT"/>
          <w:color w:val="00000A"/>
        </w:rPr>
        <w:t>Operator economic,</w:t>
      </w:r>
    </w:p>
    <w:p w:rsidR="00BE400C" w:rsidRPr="004827FC" w:rsidRDefault="00BE400C" w:rsidP="004827FC">
      <w:pPr>
        <w:autoSpaceDE w:val="0"/>
        <w:autoSpaceDN w:val="0"/>
        <w:adjustRightInd w:val="0"/>
        <w:spacing w:line="360" w:lineRule="auto"/>
        <w:jc w:val="both"/>
        <w:rPr>
          <w:rFonts w:eastAsia="ArialMT"/>
          <w:color w:val="00000A"/>
        </w:rPr>
      </w:pPr>
      <w:r w:rsidRPr="004827FC">
        <w:rPr>
          <w:rFonts w:eastAsia="ArialMT"/>
          <w:color w:val="00000A"/>
        </w:rPr>
        <w:t>.........................................</w:t>
      </w:r>
    </w:p>
    <w:p w:rsidR="00BA4CD0" w:rsidRPr="004827FC" w:rsidRDefault="00BE400C" w:rsidP="004827FC">
      <w:pPr>
        <w:spacing w:line="360" w:lineRule="auto"/>
        <w:jc w:val="both"/>
        <w:outlineLvl w:val="0"/>
        <w:rPr>
          <w:caps/>
          <w:lang w:val="it-IT"/>
        </w:rPr>
      </w:pPr>
      <w:r w:rsidRPr="004827FC">
        <w:rPr>
          <w:rFonts w:eastAsia="ArialMT"/>
          <w:i/>
          <w:iCs/>
          <w:color w:val="000000"/>
        </w:rPr>
        <w:t>(semnătura si stampila autorizată)</w:t>
      </w:r>
    </w:p>
    <w:p w:rsidR="004827FC" w:rsidRDefault="004827FC" w:rsidP="002D0932">
      <w:pPr>
        <w:spacing w:line="360" w:lineRule="auto"/>
        <w:jc w:val="both"/>
        <w:rPr>
          <w:caps/>
          <w:lang w:val="it-IT"/>
        </w:rPr>
      </w:pPr>
    </w:p>
    <w:p w:rsidR="002D0932" w:rsidRDefault="002D0932" w:rsidP="002D0932">
      <w:pPr>
        <w:spacing w:line="360" w:lineRule="auto"/>
        <w:jc w:val="both"/>
        <w:rPr>
          <w:rFonts w:eastAsia="Lucida Sans Unicode"/>
          <w:b/>
          <w:bCs/>
          <w:iCs/>
          <w:kern w:val="1"/>
          <w:lang w:val="it-IT" w:eastAsia="hi-IN" w:bidi="hi-IN"/>
        </w:rPr>
      </w:pPr>
    </w:p>
    <w:p w:rsidR="004827FC" w:rsidRDefault="004827FC" w:rsidP="004827FC">
      <w:pPr>
        <w:spacing w:line="360" w:lineRule="auto"/>
        <w:ind w:left="7200" w:firstLine="720"/>
        <w:jc w:val="both"/>
        <w:rPr>
          <w:rFonts w:eastAsia="Lucida Sans Unicode"/>
          <w:b/>
          <w:bCs/>
          <w:iCs/>
          <w:kern w:val="1"/>
          <w:lang w:val="it-IT" w:eastAsia="hi-IN" w:bidi="hi-IN"/>
        </w:rPr>
      </w:pPr>
    </w:p>
    <w:p w:rsidR="00C95DB6" w:rsidRDefault="00C95DB6" w:rsidP="00C95DB6">
      <w:pPr>
        <w:autoSpaceDE w:val="0"/>
        <w:autoSpaceDN w:val="0"/>
        <w:adjustRightInd w:val="0"/>
        <w:rPr>
          <w:rFonts w:ascii="Arial-BoldMT" w:hAnsi="Arial-BoldMT" w:cs="Arial-BoldMT"/>
          <w:b/>
          <w:bCs/>
          <w:color w:val="00000A"/>
          <w:sz w:val="21"/>
          <w:szCs w:val="21"/>
        </w:rPr>
      </w:pPr>
    </w:p>
    <w:p w:rsidR="00C95DB6" w:rsidRDefault="00551042" w:rsidP="00551042">
      <w:pPr>
        <w:autoSpaceDE w:val="0"/>
        <w:autoSpaceDN w:val="0"/>
        <w:adjustRightInd w:val="0"/>
        <w:ind w:left="7200" w:firstLine="720"/>
        <w:rPr>
          <w:rFonts w:ascii="Arial-BoldMT" w:hAnsi="Arial-BoldMT" w:cs="Arial-BoldMT"/>
          <w:b/>
          <w:bCs/>
          <w:color w:val="00000A"/>
          <w:sz w:val="21"/>
          <w:szCs w:val="21"/>
        </w:rPr>
      </w:pPr>
      <w:r w:rsidRPr="004827FC">
        <w:rPr>
          <w:rFonts w:eastAsia="Lucida Sans Unicode"/>
          <w:b/>
          <w:kern w:val="1"/>
          <w:lang w:val="fr-FR" w:eastAsia="hi-IN" w:bidi="hi-IN"/>
        </w:rPr>
        <w:lastRenderedPageBreak/>
        <w:t>Formular nr.</w:t>
      </w:r>
      <w:r>
        <w:rPr>
          <w:rFonts w:eastAsia="Lucida Sans Unicode"/>
          <w:b/>
          <w:kern w:val="1"/>
          <w:lang w:val="fr-FR" w:eastAsia="hi-IN" w:bidi="hi-IN"/>
        </w:rPr>
        <w:t xml:space="preserve"> 2</w:t>
      </w:r>
    </w:p>
    <w:p w:rsidR="00C95DB6" w:rsidRPr="00551042" w:rsidRDefault="00C95DB6" w:rsidP="00551042">
      <w:pPr>
        <w:autoSpaceDE w:val="0"/>
        <w:autoSpaceDN w:val="0"/>
        <w:adjustRightInd w:val="0"/>
        <w:jc w:val="both"/>
        <w:rPr>
          <w:bCs/>
          <w:color w:val="00000A"/>
        </w:rPr>
      </w:pPr>
      <w:r w:rsidRPr="00551042">
        <w:rPr>
          <w:bCs/>
          <w:color w:val="00000A"/>
        </w:rPr>
        <w:t>Operator economic</w:t>
      </w:r>
    </w:p>
    <w:p w:rsidR="00C95DB6" w:rsidRPr="00551042" w:rsidRDefault="00C95DB6" w:rsidP="00551042">
      <w:pPr>
        <w:autoSpaceDE w:val="0"/>
        <w:autoSpaceDN w:val="0"/>
        <w:adjustRightInd w:val="0"/>
        <w:jc w:val="both"/>
        <w:rPr>
          <w:rFonts w:eastAsia="ArialMT"/>
          <w:color w:val="00000A"/>
        </w:rPr>
      </w:pPr>
      <w:r w:rsidRPr="00551042">
        <w:rPr>
          <w:rFonts w:eastAsia="ArialMT"/>
          <w:color w:val="00000A"/>
        </w:rPr>
        <w:t>….......................</w:t>
      </w:r>
    </w:p>
    <w:p w:rsidR="00C95DB6" w:rsidRPr="00C95DB6" w:rsidRDefault="00C95DB6" w:rsidP="00551042">
      <w:pPr>
        <w:autoSpaceDE w:val="0"/>
        <w:autoSpaceDN w:val="0"/>
        <w:adjustRightInd w:val="0"/>
        <w:jc w:val="both"/>
        <w:rPr>
          <w:rFonts w:eastAsia="ArialMT"/>
          <w:color w:val="00000A"/>
        </w:rPr>
      </w:pPr>
      <w:r w:rsidRPr="00551042">
        <w:rPr>
          <w:rFonts w:eastAsia="ArialMT"/>
          <w:color w:val="00000A"/>
        </w:rPr>
        <w:t>(denumirea/numele)</w:t>
      </w:r>
    </w:p>
    <w:p w:rsidR="00551042" w:rsidRDefault="00551042" w:rsidP="00551042">
      <w:pPr>
        <w:autoSpaceDE w:val="0"/>
        <w:autoSpaceDN w:val="0"/>
        <w:adjustRightInd w:val="0"/>
        <w:jc w:val="both"/>
        <w:rPr>
          <w:b/>
          <w:bCs/>
          <w:i/>
          <w:iCs/>
          <w:color w:val="00000A"/>
        </w:rPr>
      </w:pPr>
    </w:p>
    <w:p w:rsidR="00551042" w:rsidRDefault="00551042" w:rsidP="00551042">
      <w:pPr>
        <w:autoSpaceDE w:val="0"/>
        <w:autoSpaceDN w:val="0"/>
        <w:adjustRightInd w:val="0"/>
        <w:jc w:val="center"/>
        <w:rPr>
          <w:b/>
          <w:bCs/>
          <w:i/>
          <w:iCs/>
          <w:color w:val="00000A"/>
        </w:rPr>
      </w:pPr>
    </w:p>
    <w:p w:rsidR="00C95DB6" w:rsidRDefault="00C95DB6" w:rsidP="00551042">
      <w:pPr>
        <w:autoSpaceDE w:val="0"/>
        <w:autoSpaceDN w:val="0"/>
        <w:adjustRightInd w:val="0"/>
        <w:jc w:val="center"/>
        <w:rPr>
          <w:b/>
          <w:bCs/>
          <w:i/>
          <w:iCs/>
          <w:color w:val="00000A"/>
        </w:rPr>
      </w:pPr>
      <w:r w:rsidRPr="00C95DB6">
        <w:rPr>
          <w:b/>
          <w:bCs/>
          <w:i/>
          <w:iCs/>
          <w:color w:val="00000A"/>
        </w:rPr>
        <w:t>ÎMPUTERNICIRE</w:t>
      </w:r>
    </w:p>
    <w:p w:rsidR="00551042" w:rsidRDefault="00551042" w:rsidP="00551042">
      <w:pPr>
        <w:autoSpaceDE w:val="0"/>
        <w:autoSpaceDN w:val="0"/>
        <w:adjustRightInd w:val="0"/>
        <w:jc w:val="center"/>
        <w:rPr>
          <w:b/>
          <w:bCs/>
          <w:i/>
          <w:iCs/>
          <w:color w:val="00000A"/>
        </w:rPr>
      </w:pPr>
    </w:p>
    <w:p w:rsidR="00551042" w:rsidRPr="00C95DB6" w:rsidRDefault="00551042" w:rsidP="00551042">
      <w:pPr>
        <w:autoSpaceDE w:val="0"/>
        <w:autoSpaceDN w:val="0"/>
        <w:adjustRightInd w:val="0"/>
        <w:jc w:val="center"/>
        <w:rPr>
          <w:b/>
          <w:bCs/>
          <w:i/>
          <w:iCs/>
          <w:color w:val="00000A"/>
        </w:rPr>
      </w:pPr>
    </w:p>
    <w:p w:rsidR="00C95DB6" w:rsidRPr="00C95DB6" w:rsidRDefault="00C95DB6" w:rsidP="00551042">
      <w:pPr>
        <w:autoSpaceDE w:val="0"/>
        <w:autoSpaceDN w:val="0"/>
        <w:adjustRightInd w:val="0"/>
        <w:jc w:val="both"/>
        <w:rPr>
          <w:i/>
          <w:iCs/>
          <w:color w:val="000000"/>
        </w:rPr>
      </w:pPr>
      <w:r w:rsidRPr="00C95DB6">
        <w:rPr>
          <w:rFonts w:eastAsia="ArialMT"/>
          <w:color w:val="000000"/>
        </w:rPr>
        <w:t xml:space="preserve">Subscrisa, ......................... ................ </w:t>
      </w:r>
      <w:r w:rsidRPr="00C95DB6">
        <w:rPr>
          <w:i/>
          <w:iCs/>
          <w:color w:val="000000"/>
        </w:rPr>
        <w:t xml:space="preserve">(nume operator economic) </w:t>
      </w:r>
      <w:r w:rsidRPr="00C95DB6">
        <w:rPr>
          <w:rFonts w:eastAsia="ArialMT"/>
          <w:color w:val="000000"/>
        </w:rPr>
        <w:t xml:space="preserve">cu sediul in .......................... </w:t>
      </w:r>
      <w:r w:rsidRPr="00C95DB6">
        <w:rPr>
          <w:i/>
          <w:iCs/>
          <w:color w:val="000000"/>
        </w:rPr>
        <w:t>(adresa</w:t>
      </w:r>
    </w:p>
    <w:p w:rsidR="00C95DB6" w:rsidRPr="00C95DB6" w:rsidRDefault="00C95DB6" w:rsidP="00551042">
      <w:pPr>
        <w:autoSpaceDE w:val="0"/>
        <w:autoSpaceDN w:val="0"/>
        <w:adjustRightInd w:val="0"/>
        <w:jc w:val="both"/>
        <w:rPr>
          <w:rFonts w:eastAsia="ArialMT"/>
          <w:color w:val="000000"/>
        </w:rPr>
      </w:pPr>
      <w:r w:rsidRPr="00C95DB6">
        <w:rPr>
          <w:i/>
          <w:iCs/>
          <w:color w:val="000000"/>
        </w:rPr>
        <w:t xml:space="preserve">completa) </w:t>
      </w:r>
      <w:r w:rsidRPr="00C95DB6">
        <w:rPr>
          <w:rFonts w:eastAsia="ArialMT"/>
          <w:color w:val="000000"/>
        </w:rPr>
        <w:t>inmatriculată la Registrul Comerţului sub nr. .........................................CUI/CIF atribut</w:t>
      </w:r>
      <w:r w:rsidR="00551042">
        <w:rPr>
          <w:rFonts w:eastAsia="ArialMT"/>
          <w:color w:val="000000"/>
        </w:rPr>
        <w:t xml:space="preserve"> </w:t>
      </w:r>
      <w:r w:rsidRPr="00C95DB6">
        <w:rPr>
          <w:rFonts w:eastAsia="ArialMT"/>
          <w:color w:val="000000"/>
        </w:rPr>
        <w:t>fiscal ............................, reprezentată legal prin ......................................</w:t>
      </w:r>
      <w:proofErr w:type="gramStart"/>
      <w:r w:rsidRPr="00C95DB6">
        <w:rPr>
          <w:rFonts w:eastAsia="ArialMT"/>
          <w:color w:val="000000"/>
        </w:rPr>
        <w:t>, ,</w:t>
      </w:r>
      <w:proofErr w:type="gramEnd"/>
      <w:r w:rsidRPr="00C95DB6">
        <w:rPr>
          <w:rFonts w:eastAsia="ArialMT"/>
          <w:color w:val="000000"/>
        </w:rPr>
        <w:t xml:space="preserve"> in calitate de ..................................,</w:t>
      </w:r>
    </w:p>
    <w:p w:rsidR="00C95DB6" w:rsidRPr="00C95DB6" w:rsidRDefault="00C95DB6" w:rsidP="00551042">
      <w:pPr>
        <w:autoSpaceDE w:val="0"/>
        <w:autoSpaceDN w:val="0"/>
        <w:adjustRightInd w:val="0"/>
        <w:jc w:val="both"/>
        <w:rPr>
          <w:rFonts w:eastAsia="ArialMT"/>
          <w:color w:val="000000"/>
        </w:rPr>
      </w:pPr>
      <w:r w:rsidRPr="00C95DB6">
        <w:rPr>
          <w:rFonts w:eastAsia="ArialMT"/>
          <w:color w:val="000000"/>
        </w:rPr>
        <w:t>imputernicim prin prezenta pe Dl/Dna. ..............................................., domiciliat(a) in ............................, identificat(a)</w:t>
      </w:r>
      <w:r w:rsidR="00551042">
        <w:rPr>
          <w:rFonts w:eastAsia="ArialMT"/>
          <w:color w:val="000000"/>
        </w:rPr>
        <w:t xml:space="preserve"> </w:t>
      </w:r>
      <w:r w:rsidRPr="00C95DB6">
        <w:rPr>
          <w:rFonts w:eastAsia="ArialMT"/>
          <w:color w:val="000000"/>
        </w:rPr>
        <w:t>cu B.I./C.I. seria ....., nr................., CNP ..................................., eliberat de ................................. , la data</w:t>
      </w:r>
      <w:r w:rsidR="00551042">
        <w:rPr>
          <w:rFonts w:eastAsia="ArialMT"/>
          <w:color w:val="000000"/>
        </w:rPr>
        <w:t xml:space="preserve"> </w:t>
      </w:r>
      <w:r w:rsidRPr="00C95DB6">
        <w:rPr>
          <w:rFonts w:eastAsia="ArialMT"/>
          <w:color w:val="000000"/>
        </w:rPr>
        <w:t>de .................., avand funcţia de ......................................., să ne reprezinte la procedura atribuire a Contractului</w:t>
      </w:r>
      <w:r w:rsidR="00551042">
        <w:rPr>
          <w:rFonts w:eastAsia="ArialMT"/>
          <w:color w:val="000000"/>
        </w:rPr>
        <w:t xml:space="preserve"> </w:t>
      </w:r>
      <w:r w:rsidRPr="00C95DB6">
        <w:rPr>
          <w:rFonts w:eastAsia="ArialMT"/>
          <w:color w:val="000000"/>
        </w:rPr>
        <w:t xml:space="preserve">pentru </w:t>
      </w:r>
      <w:r w:rsidRPr="00C95DB6">
        <w:rPr>
          <w:b/>
          <w:bCs/>
          <w:color w:val="000000"/>
        </w:rPr>
        <w:t xml:space="preserve">” </w:t>
      </w:r>
      <w:r w:rsidR="00551042" w:rsidRPr="004827FC">
        <w:rPr>
          <w:rFonts w:eastAsia="ArialMT"/>
          <w:b/>
          <w:bCs/>
          <w:color w:val="000000"/>
        </w:rPr>
        <w:t xml:space="preserve">DELEGAREA GESTIUNII SISTEMULUI DE  ILUMINAT PUBLIC PENTRU ACTIVITĂȚILE DE ÎNTREȚINERE ȘI REPARAȚII A SISTEMULUI DE ILUMINAT PUBLIC, VERIFICARE/REPARAREA, MONTAREA/DEMONTAREA SISTEMULUI DE ILUMINAT FESTIV LA EVENIMENTE ȘI SĂRBĂTORI ÎN COMUNA </w:t>
      </w:r>
      <w:r w:rsidR="009901D3">
        <w:rPr>
          <w:rFonts w:eastAsia="ArialMT"/>
          <w:b/>
          <w:bCs/>
          <w:color w:val="000000"/>
        </w:rPr>
        <w:t>SĂLACEA</w:t>
      </w:r>
      <w:r w:rsidR="00551042" w:rsidRPr="004827FC">
        <w:rPr>
          <w:rFonts w:eastAsia="ArialMT"/>
          <w:b/>
          <w:bCs/>
          <w:color w:val="000000"/>
        </w:rPr>
        <w:t xml:space="preserve">, JUDEȚUL </w:t>
      </w:r>
      <w:r w:rsidR="000A3262">
        <w:rPr>
          <w:rFonts w:eastAsia="ArialMT"/>
          <w:b/>
          <w:bCs/>
          <w:color w:val="000000"/>
        </w:rPr>
        <w:t>BIHOR</w:t>
      </w:r>
      <w:r w:rsidRPr="00C95DB6">
        <w:rPr>
          <w:b/>
          <w:bCs/>
          <w:color w:val="000000"/>
        </w:rPr>
        <w:t>”</w:t>
      </w:r>
      <w:r w:rsidRPr="00C95DB6">
        <w:rPr>
          <w:b/>
          <w:bCs/>
          <w:i/>
          <w:iCs/>
          <w:color w:val="000000"/>
        </w:rPr>
        <w:t xml:space="preserve">, </w:t>
      </w:r>
      <w:r w:rsidRPr="00C95DB6">
        <w:rPr>
          <w:rFonts w:eastAsia="ArialMT"/>
          <w:color w:val="000000"/>
        </w:rPr>
        <w:t>la data de ...................</w:t>
      </w:r>
    </w:p>
    <w:p w:rsidR="00C95DB6" w:rsidRPr="00C95DB6" w:rsidRDefault="00C95DB6" w:rsidP="00551042">
      <w:pPr>
        <w:autoSpaceDE w:val="0"/>
        <w:autoSpaceDN w:val="0"/>
        <w:adjustRightInd w:val="0"/>
        <w:jc w:val="both"/>
        <w:rPr>
          <w:rFonts w:eastAsia="ArialMT"/>
          <w:color w:val="00000A"/>
        </w:rPr>
      </w:pPr>
      <w:r w:rsidRPr="00C95DB6">
        <w:rPr>
          <w:rFonts w:eastAsia="ArialMT"/>
          <w:color w:val="00000A"/>
        </w:rPr>
        <w:t>In indeplinirea mandatului său, imputernicitul va avea următoarele drepturi şi obligaţii:</w:t>
      </w:r>
    </w:p>
    <w:p w:rsidR="00C95DB6" w:rsidRPr="00C95DB6" w:rsidRDefault="00C95DB6" w:rsidP="00551042">
      <w:pPr>
        <w:autoSpaceDE w:val="0"/>
        <w:autoSpaceDN w:val="0"/>
        <w:adjustRightInd w:val="0"/>
        <w:jc w:val="both"/>
        <w:rPr>
          <w:rFonts w:eastAsia="ArialMT"/>
          <w:color w:val="00000A"/>
        </w:rPr>
      </w:pPr>
      <w:r w:rsidRPr="00C95DB6">
        <w:rPr>
          <w:rFonts w:eastAsia="ArialMT"/>
          <w:color w:val="00000A"/>
        </w:rPr>
        <w:t>1. Să semneze toate actele şi documentele care emană de la subscrisa in legătură cu participarea la</w:t>
      </w:r>
      <w:r w:rsidR="00551042">
        <w:rPr>
          <w:rFonts w:eastAsia="ArialMT"/>
          <w:color w:val="00000A"/>
        </w:rPr>
        <w:t xml:space="preserve"> </w:t>
      </w:r>
      <w:r w:rsidRPr="00C95DB6">
        <w:rPr>
          <w:rFonts w:eastAsia="ArialMT"/>
          <w:color w:val="00000A"/>
        </w:rPr>
        <w:t>procedură;</w:t>
      </w:r>
    </w:p>
    <w:p w:rsidR="00C95DB6" w:rsidRPr="00C95DB6" w:rsidRDefault="00C95DB6" w:rsidP="00551042">
      <w:pPr>
        <w:autoSpaceDE w:val="0"/>
        <w:autoSpaceDN w:val="0"/>
        <w:adjustRightInd w:val="0"/>
        <w:jc w:val="both"/>
        <w:rPr>
          <w:rFonts w:eastAsia="ArialMT"/>
          <w:color w:val="00000A"/>
        </w:rPr>
      </w:pPr>
      <w:r w:rsidRPr="00C95DB6">
        <w:rPr>
          <w:rFonts w:eastAsia="ArialMT"/>
          <w:color w:val="00000A"/>
        </w:rPr>
        <w:t>2. Să participe in numele subscrisei la procedură şi să semneze toate documentele rezultate pe parcursul</w:t>
      </w:r>
    </w:p>
    <w:p w:rsidR="00C95DB6" w:rsidRPr="00C95DB6" w:rsidRDefault="00C95DB6" w:rsidP="00551042">
      <w:pPr>
        <w:autoSpaceDE w:val="0"/>
        <w:autoSpaceDN w:val="0"/>
        <w:adjustRightInd w:val="0"/>
        <w:jc w:val="both"/>
        <w:rPr>
          <w:rFonts w:eastAsia="ArialMT"/>
          <w:color w:val="00000A"/>
        </w:rPr>
      </w:pPr>
      <w:r w:rsidRPr="00C95DB6">
        <w:rPr>
          <w:rFonts w:eastAsia="ArialMT"/>
          <w:color w:val="00000A"/>
        </w:rPr>
        <w:t>şi/sau in urma desfăşurării procedurii.</w:t>
      </w:r>
    </w:p>
    <w:p w:rsidR="00C95DB6" w:rsidRPr="00C95DB6" w:rsidRDefault="00C95DB6" w:rsidP="00551042">
      <w:pPr>
        <w:autoSpaceDE w:val="0"/>
        <w:autoSpaceDN w:val="0"/>
        <w:adjustRightInd w:val="0"/>
        <w:jc w:val="both"/>
        <w:rPr>
          <w:rFonts w:eastAsia="ArialMT"/>
          <w:color w:val="00000A"/>
        </w:rPr>
      </w:pPr>
      <w:r w:rsidRPr="00C95DB6">
        <w:rPr>
          <w:rFonts w:eastAsia="ArialMT"/>
          <w:color w:val="00000A"/>
        </w:rPr>
        <w:t>3. Să răspundă solicitărilor de clarificare formulate de către comisia de evaluare in timpul desfăşurării</w:t>
      </w:r>
    </w:p>
    <w:p w:rsidR="00C95DB6" w:rsidRPr="00C95DB6" w:rsidRDefault="00C95DB6" w:rsidP="00551042">
      <w:pPr>
        <w:autoSpaceDE w:val="0"/>
        <w:autoSpaceDN w:val="0"/>
        <w:adjustRightInd w:val="0"/>
        <w:jc w:val="both"/>
        <w:rPr>
          <w:rFonts w:eastAsia="ArialMT"/>
          <w:color w:val="00000A"/>
        </w:rPr>
      </w:pPr>
      <w:r w:rsidRPr="00C95DB6">
        <w:rPr>
          <w:rFonts w:eastAsia="ArialMT"/>
          <w:color w:val="00000A"/>
        </w:rPr>
        <w:t>procedurii.</w:t>
      </w:r>
    </w:p>
    <w:p w:rsidR="00C95DB6" w:rsidRPr="00C95DB6" w:rsidRDefault="00C95DB6" w:rsidP="00551042">
      <w:pPr>
        <w:autoSpaceDE w:val="0"/>
        <w:autoSpaceDN w:val="0"/>
        <w:adjustRightInd w:val="0"/>
        <w:jc w:val="both"/>
        <w:rPr>
          <w:rFonts w:eastAsia="ArialMT"/>
          <w:color w:val="00000A"/>
        </w:rPr>
      </w:pPr>
      <w:r w:rsidRPr="00C95DB6">
        <w:rPr>
          <w:rFonts w:eastAsia="ArialMT"/>
          <w:color w:val="00000A"/>
        </w:rPr>
        <w:t>4. Să depună in numele subscrisei contestaţiile cu privire la procedură.</w:t>
      </w:r>
    </w:p>
    <w:p w:rsidR="00C95DB6" w:rsidRPr="00C95DB6" w:rsidRDefault="00C95DB6" w:rsidP="00551042">
      <w:pPr>
        <w:autoSpaceDE w:val="0"/>
        <w:autoSpaceDN w:val="0"/>
        <w:adjustRightInd w:val="0"/>
        <w:jc w:val="both"/>
        <w:rPr>
          <w:rFonts w:eastAsia="ArialMT"/>
          <w:color w:val="00000A"/>
        </w:rPr>
      </w:pPr>
      <w:r w:rsidRPr="00C95DB6">
        <w:rPr>
          <w:rFonts w:eastAsia="ArialMT"/>
          <w:color w:val="00000A"/>
        </w:rPr>
        <w:t>Prin prezenta, imputernicitul nostru este pe deplin autorizat să angajeze răspunderea subscrisei cu privire la</w:t>
      </w:r>
      <w:r w:rsidR="00551042">
        <w:rPr>
          <w:rFonts w:eastAsia="ArialMT"/>
          <w:color w:val="00000A"/>
        </w:rPr>
        <w:t xml:space="preserve"> </w:t>
      </w:r>
      <w:r w:rsidRPr="00C95DB6">
        <w:rPr>
          <w:rFonts w:eastAsia="ArialMT"/>
          <w:color w:val="00000A"/>
        </w:rPr>
        <w:t>toate actele şi faptele ce decurg din participarea la procedură.</w:t>
      </w:r>
    </w:p>
    <w:p w:rsidR="00551042" w:rsidRDefault="00551042" w:rsidP="00551042">
      <w:pPr>
        <w:autoSpaceDE w:val="0"/>
        <w:autoSpaceDN w:val="0"/>
        <w:adjustRightInd w:val="0"/>
        <w:jc w:val="both"/>
        <w:rPr>
          <w:i/>
          <w:iCs/>
          <w:color w:val="00000A"/>
        </w:rPr>
      </w:pPr>
    </w:p>
    <w:p w:rsidR="00C95DB6" w:rsidRPr="00C95DB6" w:rsidRDefault="00C95DB6" w:rsidP="00551042">
      <w:pPr>
        <w:autoSpaceDE w:val="0"/>
        <w:autoSpaceDN w:val="0"/>
        <w:adjustRightInd w:val="0"/>
        <w:jc w:val="both"/>
        <w:rPr>
          <w:i/>
          <w:iCs/>
          <w:color w:val="00000A"/>
        </w:rPr>
      </w:pPr>
      <w:r w:rsidRPr="00C95DB6">
        <w:rPr>
          <w:i/>
          <w:iCs/>
          <w:color w:val="00000A"/>
        </w:rPr>
        <w:t>Notă: Împuternicirea va fi însoţită de o copie după actul de identitate al persoanei împuternicite (carte de</w:t>
      </w:r>
      <w:r w:rsidR="00551042">
        <w:rPr>
          <w:i/>
          <w:iCs/>
          <w:color w:val="00000A"/>
        </w:rPr>
        <w:t xml:space="preserve"> </w:t>
      </w:r>
      <w:r w:rsidRPr="00C95DB6">
        <w:rPr>
          <w:i/>
          <w:iCs/>
          <w:color w:val="00000A"/>
        </w:rPr>
        <w:t>identitate, paşaport).</w:t>
      </w:r>
    </w:p>
    <w:p w:rsidR="00551042" w:rsidRDefault="00551042" w:rsidP="00551042">
      <w:pPr>
        <w:autoSpaceDE w:val="0"/>
        <w:autoSpaceDN w:val="0"/>
        <w:adjustRightInd w:val="0"/>
        <w:jc w:val="both"/>
        <w:rPr>
          <w:rFonts w:eastAsia="ArialMT"/>
          <w:color w:val="00000A"/>
        </w:rPr>
      </w:pPr>
    </w:p>
    <w:p w:rsidR="00C95DB6" w:rsidRPr="00C95DB6" w:rsidRDefault="00C95DB6" w:rsidP="00551042">
      <w:pPr>
        <w:autoSpaceDE w:val="0"/>
        <w:autoSpaceDN w:val="0"/>
        <w:adjustRightInd w:val="0"/>
        <w:jc w:val="both"/>
        <w:rPr>
          <w:rFonts w:eastAsia="ArialMT"/>
          <w:color w:val="00000A"/>
        </w:rPr>
      </w:pPr>
      <w:r w:rsidRPr="00C95DB6">
        <w:rPr>
          <w:rFonts w:eastAsia="ArialMT"/>
          <w:color w:val="00000A"/>
        </w:rPr>
        <w:t>Operator economic</w:t>
      </w:r>
    </w:p>
    <w:p w:rsidR="00C95DB6" w:rsidRPr="00C95DB6" w:rsidRDefault="00C95DB6" w:rsidP="00551042">
      <w:pPr>
        <w:autoSpaceDE w:val="0"/>
        <w:autoSpaceDN w:val="0"/>
        <w:adjustRightInd w:val="0"/>
        <w:jc w:val="both"/>
        <w:rPr>
          <w:rFonts w:eastAsia="ArialMT"/>
          <w:color w:val="00000A"/>
        </w:rPr>
      </w:pPr>
      <w:r w:rsidRPr="00C95DB6">
        <w:rPr>
          <w:rFonts w:eastAsia="ArialMT"/>
          <w:color w:val="00000A"/>
        </w:rPr>
        <w:t>.......................................................</w:t>
      </w:r>
    </w:p>
    <w:p w:rsidR="00C95DB6" w:rsidRPr="00C95DB6" w:rsidRDefault="00C95DB6" w:rsidP="00551042">
      <w:pPr>
        <w:autoSpaceDE w:val="0"/>
        <w:autoSpaceDN w:val="0"/>
        <w:adjustRightInd w:val="0"/>
        <w:jc w:val="both"/>
        <w:rPr>
          <w:i/>
          <w:iCs/>
          <w:color w:val="00000A"/>
        </w:rPr>
      </w:pPr>
      <w:r w:rsidRPr="00C95DB6">
        <w:rPr>
          <w:i/>
          <w:iCs/>
          <w:color w:val="00000A"/>
        </w:rPr>
        <w:t>(denumirea/numele)</w:t>
      </w:r>
    </w:p>
    <w:p w:rsidR="00C95DB6" w:rsidRPr="00C95DB6" w:rsidRDefault="00C95DB6" w:rsidP="00551042">
      <w:pPr>
        <w:autoSpaceDE w:val="0"/>
        <w:autoSpaceDN w:val="0"/>
        <w:adjustRightInd w:val="0"/>
        <w:jc w:val="both"/>
        <w:rPr>
          <w:i/>
          <w:iCs/>
          <w:color w:val="00000A"/>
        </w:rPr>
      </w:pPr>
      <w:r w:rsidRPr="00C95DB6">
        <w:rPr>
          <w:i/>
          <w:iCs/>
          <w:color w:val="00000A"/>
        </w:rPr>
        <w:t>......................................................</w:t>
      </w:r>
    </w:p>
    <w:p w:rsidR="00C95DB6" w:rsidRPr="00C95DB6" w:rsidRDefault="00C95DB6" w:rsidP="00551042">
      <w:pPr>
        <w:autoSpaceDE w:val="0"/>
        <w:autoSpaceDN w:val="0"/>
        <w:adjustRightInd w:val="0"/>
        <w:jc w:val="both"/>
        <w:rPr>
          <w:i/>
          <w:iCs/>
          <w:color w:val="00000A"/>
        </w:rPr>
      </w:pPr>
      <w:r w:rsidRPr="00C95DB6">
        <w:rPr>
          <w:i/>
          <w:iCs/>
          <w:color w:val="00000A"/>
        </w:rPr>
        <w:t>(semnatura autorizata si stampila)</w:t>
      </w:r>
    </w:p>
    <w:p w:rsidR="00551042" w:rsidRDefault="00551042" w:rsidP="00551042">
      <w:pPr>
        <w:autoSpaceDE w:val="0"/>
        <w:autoSpaceDN w:val="0"/>
        <w:adjustRightInd w:val="0"/>
        <w:jc w:val="both"/>
        <w:rPr>
          <w:rFonts w:eastAsia="ArialMT"/>
          <w:color w:val="00000A"/>
        </w:rPr>
      </w:pPr>
    </w:p>
    <w:p w:rsidR="00C95DB6" w:rsidRPr="00C95DB6" w:rsidRDefault="00C95DB6" w:rsidP="00551042">
      <w:pPr>
        <w:autoSpaceDE w:val="0"/>
        <w:autoSpaceDN w:val="0"/>
        <w:adjustRightInd w:val="0"/>
        <w:jc w:val="both"/>
        <w:rPr>
          <w:rFonts w:eastAsia="ArialMT"/>
          <w:color w:val="00000A"/>
        </w:rPr>
      </w:pPr>
      <w:r w:rsidRPr="00C95DB6">
        <w:rPr>
          <w:rFonts w:eastAsia="ArialMT"/>
          <w:color w:val="00000A"/>
        </w:rPr>
        <w:t>(</w:t>
      </w:r>
      <w:r w:rsidRPr="00C95DB6">
        <w:rPr>
          <w:i/>
          <w:iCs/>
          <w:color w:val="00000A"/>
        </w:rPr>
        <w:t>Specimenul de semnătura al persoanei împuternicite</w:t>
      </w:r>
      <w:r w:rsidRPr="00C95DB6">
        <w:rPr>
          <w:rFonts w:eastAsia="ArialMT"/>
          <w:color w:val="00000A"/>
        </w:rPr>
        <w:t>)</w:t>
      </w:r>
    </w:p>
    <w:p w:rsidR="004827FC" w:rsidRPr="00C95DB6" w:rsidRDefault="00C95DB6" w:rsidP="00551042">
      <w:pPr>
        <w:spacing w:line="360" w:lineRule="auto"/>
        <w:jc w:val="both"/>
        <w:rPr>
          <w:rFonts w:eastAsia="Lucida Sans Unicode"/>
          <w:b/>
          <w:bCs/>
          <w:iCs/>
          <w:kern w:val="1"/>
          <w:lang w:val="it-IT" w:eastAsia="hi-IN" w:bidi="hi-IN"/>
        </w:rPr>
      </w:pPr>
      <w:r w:rsidRPr="00C95DB6">
        <w:rPr>
          <w:rFonts w:eastAsia="ArialMT"/>
          <w:color w:val="000000"/>
        </w:rPr>
        <w:t>.......................</w:t>
      </w:r>
    </w:p>
    <w:p w:rsidR="00C95DB6" w:rsidRPr="00C95DB6" w:rsidRDefault="00C95DB6" w:rsidP="00551042">
      <w:pPr>
        <w:spacing w:line="360" w:lineRule="auto"/>
        <w:ind w:left="7200" w:firstLine="720"/>
        <w:jc w:val="both"/>
        <w:rPr>
          <w:rFonts w:eastAsia="Lucida Sans Unicode"/>
          <w:b/>
          <w:bCs/>
          <w:iCs/>
          <w:kern w:val="1"/>
          <w:lang w:val="it-IT" w:eastAsia="hi-IN" w:bidi="hi-IN"/>
        </w:rPr>
      </w:pPr>
    </w:p>
    <w:p w:rsidR="00551042" w:rsidRDefault="00551042" w:rsidP="004827FC">
      <w:pPr>
        <w:spacing w:line="360" w:lineRule="auto"/>
        <w:ind w:left="7200" w:firstLine="720"/>
        <w:jc w:val="both"/>
        <w:rPr>
          <w:rFonts w:eastAsia="Lucida Sans Unicode"/>
          <w:b/>
          <w:bCs/>
          <w:iCs/>
          <w:kern w:val="1"/>
          <w:lang w:val="it-IT" w:eastAsia="hi-IN" w:bidi="hi-IN"/>
        </w:rPr>
      </w:pPr>
    </w:p>
    <w:p w:rsidR="00551042" w:rsidRDefault="00551042" w:rsidP="004827FC">
      <w:pPr>
        <w:spacing w:line="360" w:lineRule="auto"/>
        <w:ind w:left="7200" w:firstLine="720"/>
        <w:jc w:val="both"/>
        <w:rPr>
          <w:rFonts w:eastAsia="Lucida Sans Unicode"/>
          <w:b/>
          <w:bCs/>
          <w:iCs/>
          <w:kern w:val="1"/>
          <w:lang w:val="it-IT" w:eastAsia="hi-IN" w:bidi="hi-IN"/>
        </w:rPr>
      </w:pPr>
    </w:p>
    <w:p w:rsidR="00551042" w:rsidRDefault="00551042" w:rsidP="004827FC">
      <w:pPr>
        <w:spacing w:line="360" w:lineRule="auto"/>
        <w:ind w:left="7200" w:firstLine="720"/>
        <w:jc w:val="both"/>
        <w:rPr>
          <w:rFonts w:eastAsia="Lucida Sans Unicode"/>
          <w:b/>
          <w:bCs/>
          <w:iCs/>
          <w:kern w:val="1"/>
          <w:lang w:val="it-IT" w:eastAsia="hi-IN" w:bidi="hi-IN"/>
        </w:rPr>
      </w:pPr>
    </w:p>
    <w:p w:rsidR="00551042" w:rsidRDefault="00551042" w:rsidP="004827FC">
      <w:pPr>
        <w:spacing w:line="360" w:lineRule="auto"/>
        <w:ind w:left="7200" w:firstLine="720"/>
        <w:jc w:val="both"/>
        <w:rPr>
          <w:rFonts w:eastAsia="Lucida Sans Unicode"/>
          <w:b/>
          <w:bCs/>
          <w:iCs/>
          <w:kern w:val="1"/>
          <w:lang w:val="it-IT" w:eastAsia="hi-IN" w:bidi="hi-IN"/>
        </w:rPr>
      </w:pPr>
    </w:p>
    <w:p w:rsidR="00551042" w:rsidRDefault="00551042" w:rsidP="004827FC">
      <w:pPr>
        <w:spacing w:line="360" w:lineRule="auto"/>
        <w:ind w:left="7200" w:firstLine="720"/>
        <w:jc w:val="both"/>
        <w:rPr>
          <w:rFonts w:eastAsia="Lucida Sans Unicode"/>
          <w:b/>
          <w:bCs/>
          <w:iCs/>
          <w:kern w:val="1"/>
          <w:lang w:val="it-IT" w:eastAsia="hi-IN" w:bidi="hi-IN"/>
        </w:rPr>
      </w:pPr>
    </w:p>
    <w:p w:rsidR="00551042" w:rsidRDefault="00551042" w:rsidP="004827FC">
      <w:pPr>
        <w:spacing w:line="360" w:lineRule="auto"/>
        <w:ind w:left="7200" w:firstLine="720"/>
        <w:jc w:val="both"/>
        <w:rPr>
          <w:rFonts w:eastAsia="Lucida Sans Unicode"/>
          <w:b/>
          <w:bCs/>
          <w:iCs/>
          <w:kern w:val="1"/>
          <w:lang w:val="it-IT" w:eastAsia="hi-IN" w:bidi="hi-IN"/>
        </w:rPr>
      </w:pPr>
    </w:p>
    <w:p w:rsidR="00367D7A" w:rsidRPr="004827FC" w:rsidRDefault="00551042" w:rsidP="004827FC">
      <w:pPr>
        <w:spacing w:line="360" w:lineRule="auto"/>
        <w:ind w:left="7200" w:firstLine="720"/>
        <w:jc w:val="both"/>
        <w:rPr>
          <w:rFonts w:eastAsia="Lucida Sans Unicode"/>
          <w:b/>
          <w:bCs/>
          <w:iCs/>
          <w:kern w:val="1"/>
          <w:lang w:val="it-IT" w:eastAsia="hi-IN" w:bidi="hi-IN"/>
        </w:rPr>
      </w:pPr>
      <w:r>
        <w:rPr>
          <w:rFonts w:eastAsia="Lucida Sans Unicode"/>
          <w:b/>
          <w:bCs/>
          <w:iCs/>
          <w:kern w:val="1"/>
          <w:lang w:val="it-IT" w:eastAsia="hi-IN" w:bidi="hi-IN"/>
        </w:rPr>
        <w:t>Formular nr. 3</w:t>
      </w:r>
    </w:p>
    <w:p w:rsidR="00367D7A" w:rsidRPr="004827FC" w:rsidRDefault="00367D7A" w:rsidP="004827FC">
      <w:pPr>
        <w:spacing w:line="360" w:lineRule="auto"/>
        <w:jc w:val="both"/>
        <w:rPr>
          <w:i/>
        </w:rPr>
      </w:pPr>
      <w:r w:rsidRPr="004827FC">
        <w:rPr>
          <w:i/>
        </w:rPr>
        <w:t>Operator economic,</w:t>
      </w:r>
    </w:p>
    <w:p w:rsidR="00367D7A" w:rsidRPr="004827FC" w:rsidRDefault="00367D7A" w:rsidP="004827FC">
      <w:pPr>
        <w:spacing w:line="360" w:lineRule="auto"/>
        <w:jc w:val="both"/>
        <w:rPr>
          <w:i/>
        </w:rPr>
      </w:pPr>
      <w:r w:rsidRPr="004827FC">
        <w:rPr>
          <w:i/>
        </w:rPr>
        <w:t>________________________</w:t>
      </w:r>
    </w:p>
    <w:p w:rsidR="00367D7A" w:rsidRPr="004827FC" w:rsidRDefault="00367D7A" w:rsidP="004827FC">
      <w:pPr>
        <w:spacing w:line="360" w:lineRule="auto"/>
        <w:jc w:val="both"/>
        <w:rPr>
          <w:i/>
        </w:rPr>
      </w:pPr>
      <w:r w:rsidRPr="004827FC">
        <w:rPr>
          <w:i/>
        </w:rPr>
        <w:t>(denumirea/numele)</w:t>
      </w:r>
    </w:p>
    <w:p w:rsidR="00367D7A" w:rsidRPr="004827FC" w:rsidRDefault="00367D7A" w:rsidP="004827FC">
      <w:pPr>
        <w:spacing w:line="360" w:lineRule="auto"/>
        <w:jc w:val="center"/>
        <w:rPr>
          <w:b/>
          <w:color w:val="000000"/>
        </w:rPr>
      </w:pPr>
      <w:r w:rsidRPr="004827FC">
        <w:rPr>
          <w:b/>
          <w:color w:val="000000"/>
        </w:rPr>
        <w:t>DECLARAŢIE</w:t>
      </w:r>
    </w:p>
    <w:p w:rsidR="00367D7A" w:rsidRPr="004827FC" w:rsidRDefault="00367D7A" w:rsidP="004827FC">
      <w:pPr>
        <w:spacing w:line="360" w:lineRule="auto"/>
        <w:jc w:val="center"/>
        <w:rPr>
          <w:b/>
          <w:color w:val="000000"/>
        </w:rPr>
      </w:pPr>
      <w:r w:rsidRPr="004827FC">
        <w:rPr>
          <w:b/>
          <w:color w:val="000000"/>
        </w:rPr>
        <w:t>privind neîncadrarea în prevederile art. 60 din Legea 98/2016</w:t>
      </w:r>
    </w:p>
    <w:p w:rsidR="008C5027" w:rsidRPr="004827FC" w:rsidRDefault="008C5027" w:rsidP="004827FC">
      <w:pPr>
        <w:spacing w:line="360" w:lineRule="auto"/>
        <w:jc w:val="both"/>
        <w:rPr>
          <w:b/>
          <w:color w:val="000000"/>
        </w:rPr>
      </w:pPr>
    </w:p>
    <w:p w:rsidR="00367D7A" w:rsidRPr="004827FC" w:rsidRDefault="00367D7A" w:rsidP="004827FC">
      <w:pPr>
        <w:spacing w:line="360" w:lineRule="auto"/>
        <w:jc w:val="both"/>
        <w:rPr>
          <w:b/>
          <w:color w:val="000000"/>
        </w:rPr>
      </w:pPr>
    </w:p>
    <w:p w:rsidR="008C5027" w:rsidRPr="004827FC" w:rsidRDefault="008C5027" w:rsidP="004827FC">
      <w:pPr>
        <w:spacing w:line="360" w:lineRule="auto"/>
        <w:ind w:firstLine="360"/>
        <w:jc w:val="both"/>
        <w:rPr>
          <w:color w:val="000000"/>
        </w:rPr>
      </w:pPr>
      <w:r w:rsidRPr="004827FC">
        <w:rPr>
          <w:color w:val="000000"/>
        </w:rPr>
        <w:t>Subsemnatul _____________________________ , reprezentant legal / imputernicit al (</w:t>
      </w:r>
      <w:r w:rsidRPr="004827FC">
        <w:rPr>
          <w:i/>
          <w:color w:val="000000"/>
        </w:rPr>
        <w:t>denumirea / numele si sediul/adresa operatorului economic</w:t>
      </w:r>
      <w:r w:rsidRPr="004827FC">
        <w:rPr>
          <w:color w:val="000000"/>
        </w:rPr>
        <w:t xml:space="preserve">) în calitate de </w:t>
      </w:r>
      <w:r w:rsidRPr="004827FC">
        <w:rPr>
          <w:i/>
          <w:color w:val="000000"/>
        </w:rPr>
        <w:t>Ofertant / Candidat / Ofertant asociat / Subcontractant / Tert sustinator</w:t>
      </w:r>
      <w:r w:rsidRPr="004827FC">
        <w:rPr>
          <w:color w:val="000000"/>
        </w:rPr>
        <w:t>, la procedura de atribuire _____________________________________</w:t>
      </w:r>
      <w:r w:rsidRPr="004827FC">
        <w:rPr>
          <w:color w:val="000000"/>
          <w:spacing w:val="3"/>
          <w:lang w:val="it-IT"/>
        </w:rPr>
        <w:t xml:space="preserve"> declar pe propria raspundere, </w:t>
      </w:r>
      <w:r w:rsidRPr="004827FC">
        <w:rPr>
          <w:color w:val="000000"/>
          <w:spacing w:val="2"/>
          <w:lang w:val="it-IT"/>
        </w:rPr>
        <w:t>sub sanctiunile aplicate faptei de fals in acte publice,</w:t>
      </w:r>
      <w:r w:rsidRPr="004827FC">
        <w:rPr>
          <w:color w:val="000000"/>
        </w:rPr>
        <w:t xml:space="preserve"> ca </w:t>
      </w:r>
      <w:r w:rsidRPr="004827FC">
        <w:t>nu mă aflu în situaţia generarii unui conflict de interese, asa cum este acesta definit la art. 59 din Legea 98/2016</w:t>
      </w:r>
      <w:r w:rsidRPr="004827FC">
        <w:rPr>
          <w:color w:val="000000"/>
        </w:rPr>
        <w:t xml:space="preserve"> si că nu mă incadrez in niciuna dintre situaţiile prevazute la art 60 alin (1) din Legea 98/2016.</w:t>
      </w:r>
    </w:p>
    <w:p w:rsidR="008C5027" w:rsidRPr="004827FC" w:rsidRDefault="008C5027" w:rsidP="004827FC">
      <w:pPr>
        <w:numPr>
          <w:ilvl w:val="0"/>
          <w:numId w:val="16"/>
        </w:numPr>
        <w:tabs>
          <w:tab w:val="num" w:pos="284"/>
        </w:tabs>
        <w:spacing w:line="360" w:lineRule="auto"/>
        <w:ind w:left="0" w:firstLine="0"/>
        <w:jc w:val="both"/>
        <w:rPr>
          <w:color w:val="000000"/>
        </w:rPr>
      </w:pPr>
      <w:r w:rsidRPr="004827FC">
        <w:rPr>
          <w:b/>
          <w:color w:val="000000"/>
        </w:rPr>
        <w:t>Nu am drept membri</w:t>
      </w:r>
      <w:r w:rsidRPr="004827FC">
        <w:rPr>
          <w:color w:val="000000"/>
        </w:rPr>
        <w:t xml:space="preserve"> în cadrul consiliului de administraţie/organul de conducere sau de supervizare şi/sau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8C5027" w:rsidRPr="004827FC" w:rsidRDefault="008C5027" w:rsidP="004827FC">
      <w:pPr>
        <w:numPr>
          <w:ilvl w:val="0"/>
          <w:numId w:val="16"/>
        </w:numPr>
        <w:tabs>
          <w:tab w:val="num" w:pos="284"/>
        </w:tabs>
        <w:spacing w:line="360" w:lineRule="auto"/>
        <w:ind w:left="0" w:firstLine="0"/>
        <w:jc w:val="both"/>
        <w:rPr>
          <w:color w:val="000000"/>
        </w:rPr>
      </w:pPr>
      <w:r w:rsidRPr="004827FC">
        <w:rPr>
          <w:b/>
          <w:color w:val="000000"/>
        </w:rPr>
        <w:t>Nu am nominalizat</w:t>
      </w:r>
      <w:r w:rsidRPr="004827FC">
        <w:rPr>
          <w:color w:val="000000"/>
        </w:rPr>
        <w:t xml:space="preserve"> printre persoanele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BC2B3E" w:rsidRPr="004827FC" w:rsidRDefault="008C5027" w:rsidP="004827FC">
      <w:pPr>
        <w:spacing w:line="360" w:lineRule="auto"/>
        <w:ind w:firstLine="567"/>
        <w:jc w:val="both"/>
        <w:rPr>
          <w:lang w:val="pt-PT"/>
        </w:rPr>
      </w:pPr>
      <w:r w:rsidRPr="004827FC">
        <w:rPr>
          <w:b/>
          <w:lang w:val="pt-PT"/>
        </w:rPr>
        <w:t>Numele persoanelor care dețin funcții de decizie</w:t>
      </w:r>
      <w:r w:rsidR="00016BFA" w:rsidRPr="004827FC">
        <w:rPr>
          <w:lang w:val="pt-PT"/>
        </w:rPr>
        <w:t xml:space="preserve"> î</w:t>
      </w:r>
      <w:r w:rsidRPr="004827FC">
        <w:rPr>
          <w:lang w:val="pt-PT"/>
        </w:rPr>
        <w:t>n cadrul autorității contractante</w:t>
      </w:r>
      <w:r w:rsidR="00016BFA" w:rsidRPr="004827FC">
        <w:rPr>
          <w:lang w:val="pt-PT"/>
        </w:rPr>
        <w:t>,</w:t>
      </w:r>
      <w:r w:rsidRPr="004827FC">
        <w:rPr>
          <w:lang w:val="pt-PT"/>
        </w:rPr>
        <w:t xml:space="preserve"> precum și a celor implicați în </w:t>
      </w:r>
      <w:r w:rsidR="00016BFA" w:rsidRPr="004827FC">
        <w:rPr>
          <w:lang w:val="pt-PT"/>
        </w:rPr>
        <w:t>atribuirea contractului de servicii de delegare sunt</w:t>
      </w:r>
      <w:r w:rsidRPr="004827FC">
        <w:rPr>
          <w:lang w:val="pt-PT"/>
        </w:rPr>
        <w:t>:</w:t>
      </w:r>
      <w:r w:rsidR="00016BFA" w:rsidRPr="004827FC">
        <w:rPr>
          <w:lang w:val="pt-PT"/>
        </w:rPr>
        <w:t xml:space="preserve"> </w:t>
      </w:r>
      <w:r w:rsidR="000A3262">
        <w:t>Nuţas Gabriel-Octavian</w:t>
      </w:r>
      <w:r w:rsidR="00016BFA" w:rsidRPr="004827FC">
        <w:t xml:space="preserve">- Primar, </w:t>
      </w:r>
      <w:r w:rsidR="000A3262">
        <w:t xml:space="preserve">Stoianovici Silvian </w:t>
      </w:r>
      <w:r w:rsidR="00016BFA" w:rsidRPr="004827FC">
        <w:t xml:space="preserve">- </w:t>
      </w:r>
      <w:r w:rsidR="000A3262">
        <w:t>Inspector atribuţ</w:t>
      </w:r>
      <w:r w:rsidR="00016BFA" w:rsidRPr="004827FC">
        <w:t xml:space="preserve">ii urbansim, </w:t>
      </w:r>
      <w:r w:rsidR="00AA3A3C">
        <w:t>Boșca Ioan –</w:t>
      </w:r>
      <w:r w:rsidR="00016BFA" w:rsidRPr="004827FC">
        <w:t xml:space="preserve"> </w:t>
      </w:r>
      <w:r w:rsidR="00AA3A3C">
        <w:t>administrator public</w:t>
      </w:r>
      <w:r w:rsidR="00016BFA" w:rsidRPr="004827FC">
        <w:t xml:space="preserve">, </w:t>
      </w:r>
    </w:p>
    <w:p w:rsidR="008C5027" w:rsidRPr="004827FC" w:rsidRDefault="008C5027" w:rsidP="004827FC">
      <w:pPr>
        <w:autoSpaceDE w:val="0"/>
        <w:autoSpaceDN w:val="0"/>
        <w:adjustRightInd w:val="0"/>
        <w:spacing w:line="360" w:lineRule="auto"/>
        <w:ind w:firstLine="720"/>
        <w:jc w:val="both"/>
      </w:pPr>
      <w:r w:rsidRPr="004827FC">
        <w:rPr>
          <w:lang w:val="pt-PT"/>
        </w:rPr>
        <w:t>In cazul in care oferta noastra va fi declarata castigatoare, declar ca nu voi angaja, sau încheia</w:t>
      </w:r>
      <w:r w:rsidRPr="004827FC">
        <w:t xml:space="preserve"> orice alte înţelegeri privind prestarea de servicii, direct ori indirect, în scopul îndeplinirii contractului de achiziţie publică, cu persoane fizice sau juridice care au fost implicate în procesul de verificare/evaluare a solicitărilor de participare/ofertelor depuse în cadrul procedurii de atribuire, ori angajaţi/foşti angajaţi ai autorităţii contractante, sau ai furnizorului de servicii de achiziţie implicat în procedura de atribuire cu care autoritatea contractantă/furnizorul de servicii de achiziţie implicat în procedura de atribuire a încetat relaţiile contractuale ulterior atribuirii contractului de achiziţie publică, </w:t>
      </w:r>
      <w:r w:rsidRPr="004827FC">
        <w:lastRenderedPageBreak/>
        <w:t xml:space="preserve">pe parcursul unei perioade de cel puţin 12 luni de la încheierea contractului, sub sancţiunea rezoluţiunii ori rezilierii de drept a contractului respectiv, conform art. 61 din Legea 98/2016. </w:t>
      </w:r>
    </w:p>
    <w:p w:rsidR="008C5027" w:rsidRPr="004827FC" w:rsidRDefault="008C5027" w:rsidP="004827FC">
      <w:pPr>
        <w:spacing w:line="360" w:lineRule="auto"/>
        <w:ind w:firstLine="720"/>
        <w:jc w:val="both"/>
        <w:rPr>
          <w:lang w:val="pt-PT"/>
        </w:rPr>
      </w:pPr>
      <w:r w:rsidRPr="004827FC">
        <w:rPr>
          <w:lang w:val="pt-PT"/>
        </w:rPr>
        <w:t>Subsemnatul,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w:t>
      </w:r>
    </w:p>
    <w:p w:rsidR="004827FC" w:rsidRDefault="00367D7A" w:rsidP="004827FC">
      <w:pPr>
        <w:spacing w:line="360" w:lineRule="auto"/>
        <w:jc w:val="both"/>
        <w:rPr>
          <w:lang w:val="pt-PT"/>
        </w:rPr>
      </w:pPr>
      <w:r w:rsidRPr="004827FC">
        <w:rPr>
          <w:lang w:val="pt-PT"/>
        </w:rPr>
        <w:t xml:space="preserve">    </w:t>
      </w:r>
      <w:r w:rsidR="00636713" w:rsidRPr="004827FC">
        <w:rPr>
          <w:lang w:val="pt-PT"/>
        </w:rPr>
        <w:tab/>
      </w:r>
      <w:r w:rsidRPr="004827FC">
        <w:rPr>
          <w:lang w:val="pt-PT"/>
        </w:rPr>
        <w:t>De asemenea,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rsidR="00636713" w:rsidRPr="004827FC" w:rsidRDefault="00636713" w:rsidP="004827FC">
      <w:pPr>
        <w:spacing w:line="360" w:lineRule="auto"/>
        <w:jc w:val="both"/>
        <w:rPr>
          <w:lang w:val="pt-PT"/>
        </w:rPr>
      </w:pPr>
    </w:p>
    <w:p w:rsidR="00367D7A" w:rsidRPr="004827FC" w:rsidRDefault="00367D7A" w:rsidP="004827FC">
      <w:pPr>
        <w:spacing w:line="360" w:lineRule="auto"/>
        <w:jc w:val="both"/>
        <w:rPr>
          <w:lang w:val="pt-PT"/>
        </w:rPr>
      </w:pPr>
      <w:r w:rsidRPr="004827FC">
        <w:rPr>
          <w:lang w:val="pt-PT"/>
        </w:rPr>
        <w:t xml:space="preserve">Data </w:t>
      </w:r>
      <w:r w:rsidRPr="004827FC">
        <w:rPr>
          <w:rFonts w:eastAsia="MS Mincho"/>
          <w:lang w:val="pt-PT"/>
        </w:rPr>
        <w:t>:[ZZ.LL.AAAA]</w:t>
      </w:r>
    </w:p>
    <w:p w:rsidR="008D1B2D" w:rsidRDefault="00367D7A" w:rsidP="004827FC">
      <w:pPr>
        <w:spacing w:line="360" w:lineRule="auto"/>
        <w:jc w:val="both"/>
        <w:rPr>
          <w:lang w:val="pt-PT"/>
        </w:rPr>
      </w:pPr>
      <w:r w:rsidRPr="004827FC">
        <w:rPr>
          <w:lang w:val="pt-PT"/>
        </w:rPr>
        <w:t>(numele şi prenume)</w:t>
      </w:r>
    </w:p>
    <w:p w:rsidR="008D1B2D" w:rsidRDefault="00367D7A" w:rsidP="004827FC">
      <w:pPr>
        <w:spacing w:line="360" w:lineRule="auto"/>
        <w:jc w:val="both"/>
        <w:rPr>
          <w:lang w:val="pt-PT"/>
        </w:rPr>
      </w:pPr>
      <w:r w:rsidRPr="004827FC">
        <w:rPr>
          <w:lang w:val="pt-PT"/>
        </w:rPr>
        <w:t>____________________,</w:t>
      </w:r>
      <w:r w:rsidRPr="004827FC">
        <w:rPr>
          <w:i/>
          <w:lang w:val="pt-PT"/>
        </w:rPr>
        <w:t xml:space="preserve"> (semnatura şi ştampliă)</w:t>
      </w:r>
      <w:r w:rsidRPr="004827FC">
        <w:rPr>
          <w:lang w:val="pt-PT"/>
        </w:rPr>
        <w:t xml:space="preserve">, </w:t>
      </w:r>
    </w:p>
    <w:p w:rsidR="00367D7A" w:rsidRPr="004827FC" w:rsidRDefault="00367D7A" w:rsidP="004827FC">
      <w:pPr>
        <w:spacing w:line="360" w:lineRule="auto"/>
        <w:jc w:val="both"/>
        <w:rPr>
          <w:lang w:val="pt-PT"/>
        </w:rPr>
      </w:pPr>
      <w:r w:rsidRPr="004827FC">
        <w:rPr>
          <w:lang w:val="pt-PT"/>
        </w:rPr>
        <w:t>in calitate de __________________, legal autorizat sa semnez oferta pentru si in numele ____________________________________.</w:t>
      </w:r>
    </w:p>
    <w:p w:rsidR="00367D7A" w:rsidRPr="004827FC" w:rsidRDefault="00367D7A" w:rsidP="004827FC">
      <w:pPr>
        <w:spacing w:line="360" w:lineRule="auto"/>
        <w:jc w:val="both"/>
        <w:rPr>
          <w:i/>
          <w:lang w:val="it-IT"/>
        </w:rPr>
      </w:pPr>
      <w:r w:rsidRPr="004827FC">
        <w:rPr>
          <w:i/>
          <w:lang w:val="it-IT"/>
        </w:rPr>
        <w:t>(denumire/nume operator economic)</w:t>
      </w:r>
    </w:p>
    <w:p w:rsidR="003C68F7" w:rsidRPr="004827FC" w:rsidRDefault="003C68F7" w:rsidP="004827FC">
      <w:pPr>
        <w:shd w:val="clear" w:color="auto" w:fill="FFFFFF"/>
        <w:tabs>
          <w:tab w:val="left" w:leader="dot" w:pos="6648"/>
        </w:tabs>
        <w:spacing w:line="360" w:lineRule="auto"/>
        <w:jc w:val="both"/>
        <w:rPr>
          <w:i/>
          <w:lang w:val="it-IT"/>
        </w:rPr>
      </w:pPr>
    </w:p>
    <w:p w:rsidR="00BA4CD0" w:rsidRDefault="00BA4CD0" w:rsidP="004827FC">
      <w:pPr>
        <w:spacing w:line="360" w:lineRule="auto"/>
        <w:jc w:val="both"/>
        <w:rPr>
          <w:lang w:val="it-IT"/>
        </w:rPr>
      </w:pPr>
    </w:p>
    <w:p w:rsidR="004827FC" w:rsidRDefault="004827FC" w:rsidP="004827FC">
      <w:pPr>
        <w:spacing w:line="360" w:lineRule="auto"/>
        <w:jc w:val="both"/>
        <w:rPr>
          <w:lang w:val="it-IT"/>
        </w:rPr>
      </w:pPr>
    </w:p>
    <w:p w:rsidR="004827FC" w:rsidRDefault="004827FC" w:rsidP="004827FC">
      <w:pPr>
        <w:spacing w:line="360" w:lineRule="auto"/>
        <w:jc w:val="both"/>
        <w:rPr>
          <w:lang w:val="it-IT"/>
        </w:rPr>
      </w:pPr>
    </w:p>
    <w:p w:rsidR="004827FC" w:rsidRDefault="004827FC" w:rsidP="004827FC">
      <w:pPr>
        <w:spacing w:line="360" w:lineRule="auto"/>
        <w:jc w:val="both"/>
        <w:rPr>
          <w:lang w:val="it-IT"/>
        </w:rPr>
      </w:pPr>
    </w:p>
    <w:p w:rsidR="004827FC" w:rsidRDefault="004827FC" w:rsidP="004827FC">
      <w:pPr>
        <w:spacing w:line="360" w:lineRule="auto"/>
        <w:jc w:val="both"/>
        <w:rPr>
          <w:lang w:val="it-IT"/>
        </w:rPr>
      </w:pPr>
    </w:p>
    <w:p w:rsidR="004827FC" w:rsidRDefault="004827FC" w:rsidP="004827FC">
      <w:pPr>
        <w:spacing w:line="360" w:lineRule="auto"/>
        <w:jc w:val="both"/>
        <w:rPr>
          <w:lang w:val="it-IT"/>
        </w:rPr>
      </w:pPr>
    </w:p>
    <w:p w:rsidR="004827FC" w:rsidRDefault="004827FC" w:rsidP="004827FC">
      <w:pPr>
        <w:spacing w:line="360" w:lineRule="auto"/>
        <w:jc w:val="both"/>
        <w:rPr>
          <w:lang w:val="it-IT"/>
        </w:rPr>
      </w:pPr>
    </w:p>
    <w:p w:rsidR="004827FC" w:rsidRDefault="004827FC" w:rsidP="004827FC">
      <w:pPr>
        <w:spacing w:line="360" w:lineRule="auto"/>
        <w:jc w:val="both"/>
        <w:rPr>
          <w:lang w:val="it-IT"/>
        </w:rPr>
      </w:pPr>
    </w:p>
    <w:p w:rsidR="004827FC" w:rsidRDefault="004827FC" w:rsidP="004827FC">
      <w:pPr>
        <w:spacing w:line="360" w:lineRule="auto"/>
        <w:jc w:val="both"/>
        <w:rPr>
          <w:lang w:val="it-IT"/>
        </w:rPr>
      </w:pPr>
    </w:p>
    <w:p w:rsidR="004827FC" w:rsidRDefault="004827FC" w:rsidP="004827FC">
      <w:pPr>
        <w:spacing w:line="360" w:lineRule="auto"/>
        <w:jc w:val="both"/>
        <w:rPr>
          <w:lang w:val="it-IT"/>
        </w:rPr>
      </w:pPr>
    </w:p>
    <w:p w:rsidR="004827FC" w:rsidRDefault="004827FC" w:rsidP="004827FC">
      <w:pPr>
        <w:spacing w:line="360" w:lineRule="auto"/>
        <w:jc w:val="both"/>
        <w:rPr>
          <w:lang w:val="it-IT"/>
        </w:rPr>
      </w:pPr>
    </w:p>
    <w:p w:rsidR="004827FC" w:rsidRDefault="004827FC" w:rsidP="004827FC">
      <w:pPr>
        <w:spacing w:line="360" w:lineRule="auto"/>
        <w:jc w:val="both"/>
        <w:rPr>
          <w:lang w:val="it-IT"/>
        </w:rPr>
      </w:pPr>
    </w:p>
    <w:p w:rsidR="000A3262" w:rsidRDefault="000A3262" w:rsidP="004827FC">
      <w:pPr>
        <w:spacing w:line="360" w:lineRule="auto"/>
        <w:jc w:val="both"/>
        <w:rPr>
          <w:lang w:val="it-IT"/>
        </w:rPr>
      </w:pPr>
    </w:p>
    <w:p w:rsidR="000A3262" w:rsidRDefault="000A3262" w:rsidP="004827FC">
      <w:pPr>
        <w:spacing w:line="360" w:lineRule="auto"/>
        <w:jc w:val="both"/>
        <w:rPr>
          <w:lang w:val="it-IT"/>
        </w:rPr>
      </w:pPr>
    </w:p>
    <w:p w:rsidR="004827FC" w:rsidRDefault="004827FC" w:rsidP="004827FC">
      <w:pPr>
        <w:spacing w:line="360" w:lineRule="auto"/>
        <w:jc w:val="both"/>
        <w:rPr>
          <w:lang w:val="it-IT"/>
        </w:rPr>
      </w:pPr>
    </w:p>
    <w:p w:rsidR="004827FC" w:rsidRDefault="004827FC" w:rsidP="004827FC">
      <w:pPr>
        <w:spacing w:line="360" w:lineRule="auto"/>
        <w:jc w:val="both"/>
        <w:rPr>
          <w:lang w:val="it-IT"/>
        </w:rPr>
      </w:pPr>
    </w:p>
    <w:p w:rsidR="004827FC" w:rsidRDefault="004827FC" w:rsidP="004827FC">
      <w:pPr>
        <w:spacing w:line="360" w:lineRule="auto"/>
        <w:jc w:val="both"/>
        <w:rPr>
          <w:lang w:val="it-IT"/>
        </w:rPr>
      </w:pPr>
    </w:p>
    <w:p w:rsidR="00BA4CD0" w:rsidRPr="004827FC" w:rsidRDefault="003C68F7" w:rsidP="004827FC">
      <w:pPr>
        <w:spacing w:line="360" w:lineRule="auto"/>
        <w:jc w:val="right"/>
        <w:rPr>
          <w:b/>
          <w:iCs/>
          <w:lang w:val="it-IT"/>
        </w:rPr>
      </w:pPr>
      <w:r w:rsidRPr="004827FC">
        <w:rPr>
          <w:b/>
          <w:iCs/>
          <w:lang w:val="it-IT"/>
        </w:rPr>
        <w:lastRenderedPageBreak/>
        <w:t>Formul</w:t>
      </w:r>
      <w:r w:rsidR="00440098">
        <w:rPr>
          <w:b/>
          <w:iCs/>
          <w:lang w:val="it-IT"/>
        </w:rPr>
        <w:t xml:space="preserve">ar nr. </w:t>
      </w:r>
      <w:r w:rsidR="00551042">
        <w:rPr>
          <w:b/>
          <w:iCs/>
          <w:lang w:val="it-IT"/>
        </w:rPr>
        <w:t>4</w:t>
      </w:r>
    </w:p>
    <w:p w:rsidR="00BA4CD0" w:rsidRPr="004827FC" w:rsidRDefault="00BA4CD0" w:rsidP="008D1B2D">
      <w:pPr>
        <w:jc w:val="both"/>
        <w:rPr>
          <w:i/>
          <w:lang w:val="it-IT"/>
        </w:rPr>
      </w:pPr>
      <w:r w:rsidRPr="004827FC">
        <w:rPr>
          <w:i/>
          <w:lang w:val="it-IT"/>
        </w:rPr>
        <w:t>Operator  economic</w:t>
      </w:r>
    </w:p>
    <w:p w:rsidR="00BA4CD0" w:rsidRPr="004827FC" w:rsidRDefault="00BA4CD0" w:rsidP="008D1B2D">
      <w:pPr>
        <w:jc w:val="both"/>
        <w:rPr>
          <w:i/>
          <w:lang w:val="it-IT"/>
        </w:rPr>
      </w:pPr>
      <w:r w:rsidRPr="004827FC">
        <w:rPr>
          <w:i/>
          <w:lang w:val="it-IT"/>
        </w:rPr>
        <w:t>...............................</w:t>
      </w:r>
    </w:p>
    <w:p w:rsidR="00BA4CD0" w:rsidRPr="004827FC" w:rsidRDefault="00BA4CD0" w:rsidP="008D1B2D">
      <w:pPr>
        <w:jc w:val="both"/>
        <w:rPr>
          <w:i/>
          <w:lang w:val="it-IT"/>
        </w:rPr>
      </w:pPr>
      <w:r w:rsidRPr="004827FC">
        <w:rPr>
          <w:i/>
          <w:lang w:val="it-IT"/>
        </w:rPr>
        <w:t>(denumirea/numele)</w:t>
      </w:r>
    </w:p>
    <w:p w:rsidR="00BA4CD0" w:rsidRPr="004827FC" w:rsidRDefault="00BA4CD0" w:rsidP="004827FC">
      <w:pPr>
        <w:spacing w:line="360" w:lineRule="auto"/>
        <w:jc w:val="center"/>
        <w:rPr>
          <w:b/>
          <w:lang w:val="it-IT"/>
        </w:rPr>
      </w:pPr>
      <w:r w:rsidRPr="004827FC">
        <w:rPr>
          <w:b/>
          <w:lang w:val="it-IT"/>
        </w:rPr>
        <w:t>OFERTĂ</w:t>
      </w:r>
      <w:r w:rsidR="00551042">
        <w:rPr>
          <w:b/>
          <w:lang w:val="it-IT"/>
        </w:rPr>
        <w:t xml:space="preserve"> </w:t>
      </w:r>
    </w:p>
    <w:p w:rsidR="00BA4CD0" w:rsidRPr="004827FC" w:rsidRDefault="00BA4CD0" w:rsidP="004827FC">
      <w:pPr>
        <w:spacing w:line="360" w:lineRule="auto"/>
        <w:ind w:firstLine="720"/>
        <w:jc w:val="both"/>
        <w:rPr>
          <w:lang w:val="it-IT"/>
        </w:rPr>
      </w:pPr>
    </w:p>
    <w:p w:rsidR="00BA4CD0" w:rsidRPr="004827FC" w:rsidRDefault="00BA4CD0" w:rsidP="004827FC">
      <w:pPr>
        <w:spacing w:line="360" w:lineRule="auto"/>
        <w:ind w:firstLine="720"/>
        <w:jc w:val="both"/>
        <w:rPr>
          <w:lang w:val="it-IT"/>
        </w:rPr>
      </w:pPr>
      <w:r w:rsidRPr="004827FC">
        <w:rPr>
          <w:lang w:val="it-IT"/>
        </w:rPr>
        <w:t>Către ....................................................................................................</w:t>
      </w:r>
    </w:p>
    <w:p w:rsidR="00BA4CD0" w:rsidRPr="004827FC" w:rsidRDefault="00BA4CD0" w:rsidP="004827FC">
      <w:pPr>
        <w:spacing w:line="360" w:lineRule="auto"/>
        <w:ind w:left="720" w:firstLine="720"/>
        <w:jc w:val="both"/>
        <w:rPr>
          <w:lang w:val="it-IT"/>
        </w:rPr>
      </w:pPr>
      <w:r w:rsidRPr="004827FC">
        <w:rPr>
          <w:i/>
          <w:lang w:val="it-IT"/>
        </w:rPr>
        <w:t xml:space="preserve">     </w:t>
      </w:r>
      <w:r w:rsidRPr="004827FC">
        <w:rPr>
          <w:lang w:val="it-IT"/>
        </w:rPr>
        <w:t>(denumirea autorităţii contractante şi adresa completă)</w:t>
      </w:r>
    </w:p>
    <w:p w:rsidR="00BA4CD0" w:rsidRPr="004827FC" w:rsidRDefault="00BA4CD0" w:rsidP="004827FC">
      <w:pPr>
        <w:spacing w:line="360" w:lineRule="auto"/>
        <w:jc w:val="both"/>
        <w:rPr>
          <w:lang w:val="it-IT"/>
        </w:rPr>
      </w:pPr>
    </w:p>
    <w:p w:rsidR="00BA4CD0" w:rsidRPr="004827FC" w:rsidRDefault="00BA4CD0" w:rsidP="004827FC">
      <w:pPr>
        <w:pStyle w:val="Default"/>
        <w:spacing w:line="360" w:lineRule="auto"/>
        <w:jc w:val="both"/>
        <w:rPr>
          <w:rFonts w:ascii="Times New Roman" w:hAnsi="Times New Roman" w:cs="Times New Roman"/>
        </w:rPr>
      </w:pPr>
      <w:r w:rsidRPr="004827FC">
        <w:rPr>
          <w:rFonts w:ascii="Times New Roman" w:eastAsia="Times New Roman" w:hAnsi="Times New Roman" w:cs="Times New Roman"/>
        </w:rPr>
        <w:t xml:space="preserve">1. </w:t>
      </w:r>
      <w:r w:rsidRPr="004827FC">
        <w:rPr>
          <w:rFonts w:ascii="Times New Roman" w:hAnsi="Times New Roman" w:cs="Times New Roman"/>
        </w:rPr>
        <w:t>După examinarea documentației de atribuire și înțelegerea completă a cerințelor din Caietul de Sarcini, subsemnatul/subsemnații, reprezentanti ai Ofertantului .......................................... [denumirea/numele ofertantului] ne angajăm să semnăm contractul__________________________ [introduceți denu</w:t>
      </w:r>
      <w:r w:rsidR="00636713" w:rsidRPr="004827FC">
        <w:rPr>
          <w:rFonts w:ascii="Times New Roman" w:hAnsi="Times New Roman" w:cs="Times New Roman"/>
        </w:rPr>
        <w:t xml:space="preserve">mirea contractului] </w:t>
      </w:r>
      <w:r w:rsidRPr="004827FC">
        <w:rPr>
          <w:rFonts w:ascii="Times New Roman" w:hAnsi="Times New Roman" w:cs="Times New Roman"/>
        </w:rPr>
        <w:t xml:space="preserve">să </w:t>
      </w:r>
      <w:r w:rsidR="007477E8" w:rsidRPr="004827FC">
        <w:rPr>
          <w:rFonts w:ascii="Times New Roman" w:hAnsi="Times New Roman" w:cs="Times New Roman"/>
        </w:rPr>
        <w:t>prestam serviciile</w:t>
      </w:r>
      <w:r w:rsidRPr="004827FC">
        <w:rPr>
          <w:rFonts w:ascii="Times New Roman" w:hAnsi="Times New Roman" w:cs="Times New Roman"/>
        </w:rPr>
        <w:t xml:space="preserve"> specificate în acesta, în conformitate cu cerințele din documentația de atribuire și cu propunerea noastră tehnică anexată, la prețurile specificate mai jos, dupa cum reies din propunerea noastră financiară. </w:t>
      </w:r>
    </w:p>
    <w:p w:rsidR="00BA4CD0" w:rsidRPr="004827FC" w:rsidRDefault="00BA4CD0" w:rsidP="004827FC">
      <w:pPr>
        <w:pStyle w:val="Default"/>
        <w:spacing w:line="360" w:lineRule="auto"/>
        <w:jc w:val="both"/>
        <w:rPr>
          <w:rFonts w:ascii="Times New Roman" w:hAnsi="Times New Roman" w:cs="Times New Roman"/>
        </w:rPr>
      </w:pPr>
      <w:r w:rsidRPr="004827FC">
        <w:rPr>
          <w:rFonts w:ascii="Times New Roman" w:hAnsi="Times New Roman" w:cs="Times New Roman"/>
        </w:rPr>
        <w:t xml:space="preserve">Prin propunerea noastră financiară, pentru </w:t>
      </w:r>
      <w:r w:rsidR="007477E8" w:rsidRPr="004827FC">
        <w:rPr>
          <w:rFonts w:ascii="Times New Roman" w:hAnsi="Times New Roman" w:cs="Times New Roman"/>
        </w:rPr>
        <w:t>prestarea serviciilor</w:t>
      </w:r>
      <w:r w:rsidRPr="004827FC">
        <w:rPr>
          <w:rFonts w:ascii="Times New Roman" w:hAnsi="Times New Roman" w:cs="Times New Roman"/>
        </w:rPr>
        <w:t xml:space="preserve"> descrise în </w:t>
      </w:r>
      <w:r w:rsidR="007477E8" w:rsidRPr="004827FC">
        <w:rPr>
          <w:rFonts w:ascii="Times New Roman" w:hAnsi="Times New Roman" w:cs="Times New Roman"/>
        </w:rPr>
        <w:t>caietul de sarcini</w:t>
      </w:r>
      <w:r w:rsidRPr="004827FC">
        <w:rPr>
          <w:rFonts w:ascii="Times New Roman" w:hAnsi="Times New Roman" w:cs="Times New Roman"/>
        </w:rPr>
        <w:t xml:space="preserve"> oferim</w:t>
      </w:r>
      <w:r w:rsidR="00804B7F" w:rsidRPr="004827FC">
        <w:rPr>
          <w:rFonts w:ascii="Times New Roman" w:hAnsi="Times New Roman" w:cs="Times New Roman"/>
        </w:rPr>
        <w:t xml:space="preserve"> un preț total de __________</w:t>
      </w:r>
      <w:r w:rsidRPr="004827FC">
        <w:rPr>
          <w:rFonts w:ascii="Times New Roman" w:hAnsi="Times New Roman" w:cs="Times New Roman"/>
        </w:rPr>
        <w:t xml:space="preserve"> [introduceți suma în cifre și litere și moneda – din propunerea financiară], fără TVA, </w:t>
      </w:r>
      <w:r w:rsidR="0097193B" w:rsidRPr="004827FC">
        <w:rPr>
          <w:rFonts w:ascii="Times New Roman" w:hAnsi="Times New Roman" w:cs="Times New Roman"/>
        </w:rPr>
        <w:t>p</w:t>
      </w:r>
      <w:r w:rsidRPr="004827FC">
        <w:rPr>
          <w:rFonts w:ascii="Times New Roman" w:eastAsia="Times New Roman" w:hAnsi="Times New Roman" w:cs="Times New Roman"/>
        </w:rPr>
        <w:t>lătibilă după recepţia</w:t>
      </w:r>
      <w:r w:rsidRPr="004827FC">
        <w:rPr>
          <w:rFonts w:ascii="Times New Roman" w:eastAsia="Times New Roman" w:hAnsi="Times New Roman" w:cs="Times New Roman"/>
          <w:i/>
        </w:rPr>
        <w:t xml:space="preserve"> </w:t>
      </w:r>
      <w:r w:rsidR="007477E8" w:rsidRPr="004827FC">
        <w:rPr>
          <w:rFonts w:ascii="Times New Roman" w:eastAsia="Times New Roman" w:hAnsi="Times New Roman" w:cs="Times New Roman"/>
        </w:rPr>
        <w:t>serviciilor</w:t>
      </w:r>
      <w:r w:rsidRPr="004827FC">
        <w:rPr>
          <w:rFonts w:ascii="Times New Roman" w:eastAsia="Times New Roman" w:hAnsi="Times New Roman" w:cs="Times New Roman"/>
        </w:rPr>
        <w:t>,</w:t>
      </w:r>
      <w:r w:rsidRPr="004827FC">
        <w:rPr>
          <w:rFonts w:ascii="Times New Roman" w:hAnsi="Times New Roman" w:cs="Times New Roman"/>
        </w:rPr>
        <w:t xml:space="preserve"> la care se adaugă TVA </w:t>
      </w:r>
      <w:r w:rsidR="00804B7F" w:rsidRPr="004827FC">
        <w:rPr>
          <w:rFonts w:ascii="Times New Roman" w:hAnsi="Times New Roman" w:cs="Times New Roman"/>
        </w:rPr>
        <w:t>în valoare de ________</w:t>
      </w:r>
      <w:r w:rsidRPr="004827FC">
        <w:rPr>
          <w:rFonts w:ascii="Times New Roman" w:hAnsi="Times New Roman" w:cs="Times New Roman"/>
        </w:rPr>
        <w:t xml:space="preserve">[introduceți suma în cifre și litere și moneda]. </w:t>
      </w:r>
    </w:p>
    <w:p w:rsidR="00BA4CD0" w:rsidRPr="004827FC" w:rsidRDefault="00BA4CD0" w:rsidP="004827FC">
      <w:pPr>
        <w:pStyle w:val="Default"/>
        <w:spacing w:line="360" w:lineRule="auto"/>
        <w:jc w:val="both"/>
        <w:rPr>
          <w:rFonts w:ascii="Times New Roman" w:hAnsi="Times New Roman" w:cs="Times New Roman"/>
        </w:rPr>
      </w:pPr>
      <w:r w:rsidRPr="004827FC">
        <w:rPr>
          <w:rFonts w:ascii="Times New Roman" w:eastAsia="Times New Roman" w:hAnsi="Times New Roman" w:cs="Times New Roman"/>
        </w:rPr>
        <w:t xml:space="preserve">2. </w:t>
      </w:r>
      <w:r w:rsidRPr="004827FC">
        <w:rPr>
          <w:rFonts w:ascii="Times New Roman" w:hAnsi="Times New Roman" w:cs="Times New Roman"/>
        </w:rPr>
        <w:t xml:space="preserve">Subsemnatul/subsemnații declarăm că: </w:t>
      </w:r>
    </w:p>
    <w:p w:rsidR="00BA4CD0" w:rsidRPr="004827FC" w:rsidRDefault="00BA4CD0" w:rsidP="004827FC">
      <w:pPr>
        <w:pStyle w:val="Default"/>
        <w:spacing w:line="360" w:lineRule="auto"/>
        <w:jc w:val="both"/>
        <w:rPr>
          <w:rFonts w:ascii="Times New Roman" w:hAnsi="Times New Roman" w:cs="Times New Roman"/>
        </w:rPr>
      </w:pPr>
      <w:r w:rsidRPr="004827FC">
        <w:rPr>
          <w:rFonts w:ascii="Times New Roman" w:hAnsi="Times New Roman" w:cs="Times New Roman"/>
        </w:rPr>
        <w:t xml:space="preserve">a. Am examinat conținutul documentaţiei de atribuire, precum și toate răspunsurile la solicitările de clarificări comunicate până la data depunerii ofertelor și îl acceptăm în totalitate, fără nicio rezervă sau restricție; </w:t>
      </w:r>
    </w:p>
    <w:p w:rsidR="00BA4CD0" w:rsidRPr="004827FC" w:rsidRDefault="00BA4CD0" w:rsidP="004827FC">
      <w:pPr>
        <w:pStyle w:val="Default"/>
        <w:spacing w:line="360" w:lineRule="auto"/>
        <w:jc w:val="both"/>
        <w:rPr>
          <w:rFonts w:ascii="Times New Roman" w:hAnsi="Times New Roman" w:cs="Times New Roman"/>
        </w:rPr>
      </w:pPr>
      <w:r w:rsidRPr="004827FC">
        <w:rPr>
          <w:rFonts w:ascii="Times New Roman" w:hAnsi="Times New Roman" w:cs="Times New Roman"/>
        </w:rPr>
        <w:t xml:space="preserve">b. Suntem de acord ca oferta noastră să rămână valabilă pentru o perioada de ____________ [introduceți numărul] zile, de la data limita de depunere a ofertelor, respectiv până la data de ________[ziua/luna/anul] și oferta va ramâne obligatorie pentru noi şi că poate fi acceptată în orice moment înainte de expirarea perioadei menţionate. </w:t>
      </w:r>
    </w:p>
    <w:p w:rsidR="00804B7F" w:rsidRPr="004827FC" w:rsidRDefault="00BA4CD0" w:rsidP="004827FC">
      <w:pPr>
        <w:pStyle w:val="Default"/>
        <w:spacing w:line="360" w:lineRule="auto"/>
        <w:jc w:val="both"/>
        <w:rPr>
          <w:rFonts w:ascii="Times New Roman" w:hAnsi="Times New Roman" w:cs="Times New Roman"/>
        </w:rPr>
      </w:pPr>
      <w:r w:rsidRPr="004827FC">
        <w:rPr>
          <w:rFonts w:ascii="Times New Roman" w:hAnsi="Times New Roman" w:cs="Times New Roman"/>
        </w:rPr>
        <w:t xml:space="preserve">c. Am înțeles și am acceptat prevederile legislației achizițiilor publice aplicabile acestei proceduri de atribuire, ca și oricare alte cerințe referitoare la forma, conținutul, instrucțiunile, stipulările și condițiile incluse în invitația/anunțul de participare și documentația de atribuire. Invitația/Anunțul de participare și documentația de atribuire au fost suficiente și adecvate pentru pregătirea unei oferte exacte iar oferta noastră a fost pregătită luând în considerare toate acestea. </w:t>
      </w:r>
    </w:p>
    <w:p w:rsidR="00BA4CD0" w:rsidRPr="004827FC" w:rsidRDefault="00BA4CD0" w:rsidP="004827FC">
      <w:pPr>
        <w:pStyle w:val="Default"/>
        <w:spacing w:line="360" w:lineRule="auto"/>
        <w:jc w:val="both"/>
        <w:rPr>
          <w:rFonts w:ascii="Times New Roman" w:hAnsi="Times New Roman" w:cs="Times New Roman"/>
        </w:rPr>
      </w:pPr>
      <w:r w:rsidRPr="004827FC">
        <w:rPr>
          <w:rFonts w:ascii="Times New Roman" w:hAnsi="Times New Roman" w:cs="Times New Roman"/>
        </w:rPr>
        <w:t xml:space="preserve">d. În calitate de ofertant la aceasta procedură de atribuire declarăm că nu am întreprins și nu vom întreprinde nicio acțiune și/sau inacțiune în scopul de a restricționa concurența. </w:t>
      </w:r>
    </w:p>
    <w:p w:rsidR="00BA4CD0" w:rsidRPr="004827FC" w:rsidRDefault="007477E8" w:rsidP="004827FC">
      <w:pPr>
        <w:spacing w:line="360" w:lineRule="auto"/>
        <w:jc w:val="both"/>
        <w:rPr>
          <w:i/>
          <w:lang w:val="ro-RO"/>
        </w:rPr>
      </w:pPr>
      <w:r w:rsidRPr="004827FC">
        <w:rPr>
          <w:lang w:val="ro-RO"/>
        </w:rPr>
        <w:lastRenderedPageBreak/>
        <w:t>3</w:t>
      </w:r>
      <w:r w:rsidR="00BA4CD0" w:rsidRPr="004827FC">
        <w:rPr>
          <w:lang w:val="ro-RO"/>
        </w:rPr>
        <w:t>. Până la încheierea şi semnarea contractului de achiziţie publică, aceasta ofertă împreună cu comunicarea transmisă de dumneavoastră prin care oferta noastră este acceptată ca fiind câştigătoare, vor constitui un contract angajant între noi.</w:t>
      </w:r>
    </w:p>
    <w:p w:rsidR="00BA4CD0" w:rsidRPr="004827FC" w:rsidRDefault="007477E8" w:rsidP="004827FC">
      <w:pPr>
        <w:spacing w:line="360" w:lineRule="auto"/>
        <w:jc w:val="both"/>
        <w:rPr>
          <w:lang w:val="ro-RO"/>
        </w:rPr>
      </w:pPr>
      <w:r w:rsidRPr="004827FC">
        <w:rPr>
          <w:lang w:val="ro-RO"/>
        </w:rPr>
        <w:t>4</w:t>
      </w:r>
      <w:r w:rsidR="00BA4CD0" w:rsidRPr="004827FC">
        <w:rPr>
          <w:lang w:val="ro-RO"/>
        </w:rPr>
        <w:t>. Înţelegem că nu sunteţi obligaţi să acceptaţi oferta cu cel mai scăzut preţ sau orice sau orice ofertă primită.</w:t>
      </w:r>
    </w:p>
    <w:p w:rsidR="00BA4CD0" w:rsidRPr="004827FC" w:rsidRDefault="00BA4CD0" w:rsidP="004827FC">
      <w:pPr>
        <w:spacing w:line="360" w:lineRule="auto"/>
        <w:jc w:val="both"/>
        <w:rPr>
          <w:lang w:val="ro-RO"/>
        </w:rPr>
      </w:pPr>
    </w:p>
    <w:p w:rsidR="00BA4CD0" w:rsidRPr="004827FC" w:rsidRDefault="00BA4CD0" w:rsidP="004827FC">
      <w:pPr>
        <w:spacing w:line="360" w:lineRule="auto"/>
        <w:jc w:val="both"/>
        <w:rPr>
          <w:lang w:val="it-IT"/>
        </w:rPr>
      </w:pPr>
      <w:r w:rsidRPr="004827FC">
        <w:rPr>
          <w:lang w:val="it-IT"/>
        </w:rPr>
        <w:t>Data:..........................................</w:t>
      </w:r>
    </w:p>
    <w:p w:rsidR="00BA4CD0" w:rsidRPr="004827FC" w:rsidRDefault="00BA4CD0" w:rsidP="008D1B2D">
      <w:pPr>
        <w:spacing w:line="360" w:lineRule="auto"/>
        <w:jc w:val="both"/>
        <w:rPr>
          <w:lang w:val="it-IT"/>
        </w:rPr>
      </w:pPr>
      <w:r w:rsidRPr="004827FC">
        <w:rPr>
          <w:lang w:val="it-IT"/>
        </w:rPr>
        <w:t xml:space="preserve">..............................................................................., </w:t>
      </w:r>
    </w:p>
    <w:p w:rsidR="00BA4CD0" w:rsidRPr="004827FC" w:rsidRDefault="00BA4CD0" w:rsidP="004827FC">
      <w:pPr>
        <w:spacing w:line="360" w:lineRule="auto"/>
        <w:jc w:val="both"/>
        <w:rPr>
          <w:i/>
          <w:lang w:val="it-IT"/>
        </w:rPr>
      </w:pPr>
      <w:r w:rsidRPr="004827FC">
        <w:rPr>
          <w:i/>
          <w:lang w:val="it-IT"/>
        </w:rPr>
        <w:t xml:space="preserve">(nume, prenume şi semnătură), </w:t>
      </w:r>
    </w:p>
    <w:p w:rsidR="00BA4CD0" w:rsidRPr="004827FC" w:rsidRDefault="00BA4CD0" w:rsidP="004827FC">
      <w:pPr>
        <w:spacing w:line="360" w:lineRule="auto"/>
        <w:jc w:val="both"/>
        <w:rPr>
          <w:i/>
          <w:lang w:val="it-IT"/>
        </w:rPr>
      </w:pPr>
    </w:p>
    <w:p w:rsidR="00BA4CD0" w:rsidRPr="004827FC" w:rsidRDefault="00BA4CD0" w:rsidP="004827FC">
      <w:pPr>
        <w:spacing w:line="360" w:lineRule="auto"/>
        <w:jc w:val="both"/>
        <w:rPr>
          <w:i/>
          <w:lang w:val="it-IT"/>
        </w:rPr>
      </w:pPr>
      <w:r w:rsidRPr="004827FC">
        <w:rPr>
          <w:i/>
          <w:lang w:val="it-IT"/>
        </w:rPr>
        <w:t>L.S.</w:t>
      </w:r>
    </w:p>
    <w:p w:rsidR="00BA4CD0" w:rsidRPr="004827FC" w:rsidRDefault="00BA4CD0" w:rsidP="004827FC">
      <w:pPr>
        <w:spacing w:line="360" w:lineRule="auto"/>
        <w:jc w:val="both"/>
        <w:rPr>
          <w:lang w:val="it-IT"/>
        </w:rPr>
      </w:pPr>
      <w:r w:rsidRPr="004827FC">
        <w:rPr>
          <w:lang w:val="it-IT"/>
        </w:rPr>
        <w:t>în calitate de ............................................ legal autorizat să semnez oferta pentru şi în numele ...................................................... (denumirea/numele operatorului economic)</w:t>
      </w:r>
      <w:bookmarkStart w:id="0" w:name="_Toc190183221"/>
    </w:p>
    <w:bookmarkEnd w:id="0"/>
    <w:p w:rsidR="00804B7F" w:rsidRPr="004827FC" w:rsidRDefault="00BA4CD0" w:rsidP="004827FC">
      <w:pPr>
        <w:spacing w:line="360" w:lineRule="auto"/>
        <w:jc w:val="both"/>
        <w:rPr>
          <w:lang w:val="it-IT" w:eastAsia="ro-RO"/>
        </w:rPr>
      </w:pPr>
      <w:r w:rsidRPr="004827FC">
        <w:rPr>
          <w:lang w:val="it-IT" w:eastAsia="ro-RO"/>
        </w:rPr>
        <w:t xml:space="preserve"> </w:t>
      </w:r>
    </w:p>
    <w:p w:rsidR="00440098" w:rsidRDefault="00440098" w:rsidP="00440098">
      <w:pPr>
        <w:jc w:val="right"/>
        <w:rPr>
          <w:rFonts w:ascii="Georgia" w:hAnsi="Georgia"/>
          <w:b/>
          <w:sz w:val="20"/>
          <w:szCs w:val="20"/>
        </w:rPr>
      </w:pPr>
    </w:p>
    <w:p w:rsidR="00440098" w:rsidRDefault="00440098" w:rsidP="00440098">
      <w:pPr>
        <w:jc w:val="right"/>
        <w:rPr>
          <w:rFonts w:ascii="Georgia" w:hAnsi="Georgia"/>
          <w:b/>
          <w:sz w:val="20"/>
          <w:szCs w:val="20"/>
        </w:rPr>
      </w:pPr>
    </w:p>
    <w:p w:rsidR="00440098" w:rsidRDefault="00440098" w:rsidP="00440098">
      <w:pPr>
        <w:jc w:val="right"/>
        <w:rPr>
          <w:rFonts w:ascii="Georgia" w:hAnsi="Georgia"/>
          <w:b/>
          <w:sz w:val="20"/>
          <w:szCs w:val="20"/>
        </w:rPr>
      </w:pPr>
    </w:p>
    <w:p w:rsidR="00440098" w:rsidRDefault="00440098" w:rsidP="00440098">
      <w:pPr>
        <w:jc w:val="right"/>
        <w:rPr>
          <w:rFonts w:ascii="Georgia" w:hAnsi="Georgia"/>
          <w:b/>
          <w:sz w:val="20"/>
          <w:szCs w:val="20"/>
        </w:rPr>
      </w:pPr>
    </w:p>
    <w:p w:rsidR="00440098" w:rsidRDefault="00440098" w:rsidP="00440098">
      <w:pPr>
        <w:jc w:val="right"/>
        <w:rPr>
          <w:rFonts w:ascii="Georgia" w:hAnsi="Georgia"/>
          <w:b/>
          <w:sz w:val="20"/>
          <w:szCs w:val="20"/>
        </w:rPr>
      </w:pPr>
    </w:p>
    <w:p w:rsidR="00440098" w:rsidRDefault="00440098" w:rsidP="00440098">
      <w:pPr>
        <w:spacing w:line="360" w:lineRule="auto"/>
        <w:jc w:val="right"/>
        <w:rPr>
          <w:b/>
          <w:lang w:val="it-IT" w:eastAsia="ro-RO"/>
        </w:rPr>
      </w:pPr>
    </w:p>
    <w:p w:rsidR="00440098" w:rsidRDefault="00440098" w:rsidP="00440098">
      <w:pPr>
        <w:spacing w:line="360" w:lineRule="auto"/>
        <w:jc w:val="right"/>
        <w:rPr>
          <w:b/>
          <w:lang w:val="it-IT" w:eastAsia="ro-RO"/>
        </w:rPr>
      </w:pPr>
    </w:p>
    <w:p w:rsidR="00440098" w:rsidRDefault="00440098" w:rsidP="00440098">
      <w:pPr>
        <w:spacing w:line="360" w:lineRule="auto"/>
        <w:jc w:val="right"/>
        <w:rPr>
          <w:b/>
          <w:lang w:val="it-IT" w:eastAsia="ro-RO"/>
        </w:rPr>
      </w:pPr>
    </w:p>
    <w:p w:rsidR="00440098" w:rsidRDefault="00440098" w:rsidP="00440098">
      <w:pPr>
        <w:spacing w:line="360" w:lineRule="auto"/>
        <w:jc w:val="right"/>
        <w:rPr>
          <w:b/>
          <w:lang w:val="it-IT" w:eastAsia="ro-RO"/>
        </w:rPr>
      </w:pPr>
    </w:p>
    <w:p w:rsidR="00440098" w:rsidRDefault="00440098" w:rsidP="00440098">
      <w:pPr>
        <w:spacing w:line="360" w:lineRule="auto"/>
        <w:jc w:val="right"/>
        <w:rPr>
          <w:b/>
          <w:lang w:val="it-IT" w:eastAsia="ro-RO"/>
        </w:rPr>
      </w:pPr>
    </w:p>
    <w:p w:rsidR="00440098" w:rsidRDefault="00440098" w:rsidP="00440098">
      <w:pPr>
        <w:spacing w:line="360" w:lineRule="auto"/>
        <w:jc w:val="right"/>
        <w:rPr>
          <w:b/>
          <w:lang w:val="it-IT" w:eastAsia="ro-RO"/>
        </w:rPr>
      </w:pPr>
    </w:p>
    <w:p w:rsidR="00440098" w:rsidRDefault="00440098" w:rsidP="00440098">
      <w:pPr>
        <w:spacing w:line="360" w:lineRule="auto"/>
        <w:jc w:val="right"/>
        <w:rPr>
          <w:b/>
          <w:lang w:val="it-IT" w:eastAsia="ro-RO"/>
        </w:rPr>
      </w:pPr>
    </w:p>
    <w:p w:rsidR="00440098" w:rsidRDefault="00440098" w:rsidP="00440098">
      <w:pPr>
        <w:spacing w:line="360" w:lineRule="auto"/>
        <w:jc w:val="right"/>
        <w:rPr>
          <w:b/>
          <w:lang w:val="it-IT" w:eastAsia="ro-RO"/>
        </w:rPr>
      </w:pPr>
    </w:p>
    <w:p w:rsidR="00440098" w:rsidRDefault="00440098" w:rsidP="00440098">
      <w:pPr>
        <w:spacing w:line="360" w:lineRule="auto"/>
        <w:jc w:val="right"/>
        <w:rPr>
          <w:b/>
          <w:lang w:val="it-IT" w:eastAsia="ro-RO"/>
        </w:rPr>
      </w:pPr>
    </w:p>
    <w:p w:rsidR="00440098" w:rsidRDefault="00440098" w:rsidP="00440098">
      <w:pPr>
        <w:spacing w:line="360" w:lineRule="auto"/>
        <w:jc w:val="right"/>
        <w:rPr>
          <w:b/>
          <w:lang w:val="it-IT" w:eastAsia="ro-RO"/>
        </w:rPr>
      </w:pPr>
    </w:p>
    <w:p w:rsidR="00440098" w:rsidRDefault="00440098" w:rsidP="00440098">
      <w:pPr>
        <w:spacing w:line="360" w:lineRule="auto"/>
        <w:jc w:val="right"/>
        <w:rPr>
          <w:b/>
          <w:lang w:val="it-IT" w:eastAsia="ro-RO"/>
        </w:rPr>
      </w:pPr>
    </w:p>
    <w:p w:rsidR="00440098" w:rsidRDefault="00440098" w:rsidP="00440098">
      <w:pPr>
        <w:spacing w:line="360" w:lineRule="auto"/>
        <w:jc w:val="right"/>
        <w:rPr>
          <w:b/>
          <w:lang w:val="it-IT" w:eastAsia="ro-RO"/>
        </w:rPr>
      </w:pPr>
    </w:p>
    <w:p w:rsidR="00440098" w:rsidRDefault="00440098" w:rsidP="00440098">
      <w:pPr>
        <w:spacing w:line="360" w:lineRule="auto"/>
        <w:jc w:val="right"/>
        <w:rPr>
          <w:b/>
          <w:lang w:val="it-IT" w:eastAsia="ro-RO"/>
        </w:rPr>
      </w:pPr>
    </w:p>
    <w:p w:rsidR="00440098" w:rsidRDefault="00440098" w:rsidP="00440098">
      <w:pPr>
        <w:spacing w:line="360" w:lineRule="auto"/>
        <w:jc w:val="right"/>
        <w:rPr>
          <w:b/>
          <w:lang w:val="it-IT" w:eastAsia="ro-RO"/>
        </w:rPr>
      </w:pPr>
    </w:p>
    <w:p w:rsidR="00440098" w:rsidRDefault="00440098" w:rsidP="00440098">
      <w:pPr>
        <w:spacing w:line="360" w:lineRule="auto"/>
        <w:jc w:val="right"/>
        <w:rPr>
          <w:b/>
          <w:lang w:val="it-IT" w:eastAsia="ro-RO"/>
        </w:rPr>
      </w:pPr>
    </w:p>
    <w:p w:rsidR="00440098" w:rsidRDefault="00440098" w:rsidP="00440098">
      <w:pPr>
        <w:spacing w:line="360" w:lineRule="auto"/>
        <w:jc w:val="right"/>
        <w:rPr>
          <w:b/>
          <w:lang w:val="it-IT" w:eastAsia="ro-RO"/>
        </w:rPr>
      </w:pPr>
    </w:p>
    <w:p w:rsidR="00440098" w:rsidRDefault="00440098" w:rsidP="00440098">
      <w:pPr>
        <w:spacing w:line="360" w:lineRule="auto"/>
        <w:jc w:val="right"/>
        <w:rPr>
          <w:b/>
          <w:lang w:val="it-IT" w:eastAsia="ro-RO"/>
        </w:rPr>
      </w:pPr>
    </w:p>
    <w:p w:rsidR="00440098" w:rsidRDefault="00440098" w:rsidP="00440098">
      <w:pPr>
        <w:spacing w:line="360" w:lineRule="auto"/>
        <w:jc w:val="right"/>
        <w:rPr>
          <w:b/>
          <w:lang w:val="it-IT" w:eastAsia="ro-RO"/>
        </w:rPr>
      </w:pPr>
    </w:p>
    <w:p w:rsidR="00440098" w:rsidRDefault="00440098" w:rsidP="00440098">
      <w:pPr>
        <w:spacing w:line="360" w:lineRule="auto"/>
        <w:jc w:val="right"/>
        <w:rPr>
          <w:b/>
          <w:lang w:val="it-IT" w:eastAsia="ro-RO"/>
        </w:rPr>
      </w:pPr>
    </w:p>
    <w:p w:rsidR="00440098" w:rsidRPr="004827FC" w:rsidRDefault="00440098" w:rsidP="00440098">
      <w:pPr>
        <w:spacing w:line="360" w:lineRule="auto"/>
        <w:jc w:val="right"/>
        <w:rPr>
          <w:b/>
          <w:lang w:val="it-IT" w:eastAsia="ro-RO"/>
        </w:rPr>
      </w:pPr>
      <w:r w:rsidRPr="004827FC">
        <w:rPr>
          <w:b/>
          <w:lang w:val="it-IT" w:eastAsia="ro-RO"/>
        </w:rPr>
        <w:lastRenderedPageBreak/>
        <w:t xml:space="preserve">Anexe </w:t>
      </w:r>
      <w:r w:rsidR="00551042">
        <w:rPr>
          <w:b/>
          <w:lang w:val="it-IT" w:eastAsia="ro-RO"/>
        </w:rPr>
        <w:t>Formular 4</w:t>
      </w:r>
    </w:p>
    <w:p w:rsidR="00440098" w:rsidRPr="004827FC" w:rsidRDefault="00440098" w:rsidP="00440098">
      <w:pPr>
        <w:spacing w:line="360" w:lineRule="auto"/>
        <w:jc w:val="both"/>
        <w:rPr>
          <w:i/>
          <w:lang w:val="it-IT"/>
        </w:rPr>
      </w:pPr>
    </w:p>
    <w:p w:rsidR="00440098" w:rsidRPr="004827FC" w:rsidRDefault="00440098" w:rsidP="00440098">
      <w:pPr>
        <w:spacing w:line="360" w:lineRule="auto"/>
        <w:jc w:val="both"/>
        <w:rPr>
          <w:b/>
          <w:highlight w:val="yellow"/>
          <w:lang w:val="it-IT"/>
        </w:rPr>
      </w:pPr>
    </w:p>
    <w:p w:rsidR="00440098" w:rsidRPr="004827FC" w:rsidRDefault="00440098" w:rsidP="00440098">
      <w:pPr>
        <w:spacing w:line="360" w:lineRule="auto"/>
        <w:jc w:val="both"/>
      </w:pPr>
      <w:r w:rsidRPr="004827FC">
        <w:rPr>
          <w:b/>
          <w:u w:val="single"/>
        </w:rPr>
        <w:t>Anexa cu detalierea tarifelor</w:t>
      </w:r>
      <w:r w:rsidRPr="004827FC">
        <w:t xml:space="preserve"> aplicabile pentru </w:t>
      </w:r>
      <w:r w:rsidRPr="004827FC">
        <w:rPr>
          <w:b/>
          <w:u w:val="single"/>
        </w:rPr>
        <w:t>potentialele interventii</w:t>
      </w:r>
      <w:r w:rsidRPr="004827FC">
        <w:t xml:space="preserve">, adaptate sistemului de iluminat public al comunei </w:t>
      </w:r>
      <w:r w:rsidR="009901D3">
        <w:t>Sălacea</w:t>
      </w:r>
    </w:p>
    <w:p w:rsidR="00440098" w:rsidRPr="004827FC" w:rsidRDefault="00440098" w:rsidP="00440098">
      <w:pPr>
        <w:spacing w:line="360" w:lineRule="auto"/>
        <w:jc w:val="both"/>
      </w:pPr>
    </w:p>
    <w:p w:rsidR="00440098" w:rsidRPr="004827FC" w:rsidRDefault="00440098" w:rsidP="00440098">
      <w:pPr>
        <w:spacing w:line="360" w:lineRule="auto"/>
        <w:jc w:val="both"/>
        <w:rPr>
          <w:b/>
        </w:rPr>
      </w:pPr>
      <w:r w:rsidRPr="004827FC">
        <w:rPr>
          <w:b/>
        </w:rPr>
        <w:t>…………………………………………………</w:t>
      </w:r>
    </w:p>
    <w:p w:rsidR="00440098" w:rsidRPr="004827FC" w:rsidRDefault="00440098" w:rsidP="00440098">
      <w:pPr>
        <w:spacing w:line="360" w:lineRule="auto"/>
        <w:jc w:val="both"/>
        <w:rPr>
          <w:b/>
        </w:rPr>
      </w:pPr>
      <w:r w:rsidRPr="004827FC">
        <w:rPr>
          <w:b/>
        </w:rPr>
        <w:t>…………………………………………………</w:t>
      </w:r>
    </w:p>
    <w:p w:rsidR="00440098" w:rsidRPr="00440098" w:rsidRDefault="00440098" w:rsidP="00440098">
      <w:pPr>
        <w:spacing w:line="360" w:lineRule="auto"/>
        <w:jc w:val="both"/>
        <w:rPr>
          <w:b/>
        </w:rPr>
      </w:pPr>
      <w:r w:rsidRPr="004827FC">
        <w:rPr>
          <w:b/>
        </w:rPr>
        <w:t>…………………………………………………</w:t>
      </w:r>
    </w:p>
    <w:p w:rsidR="00440098" w:rsidRPr="004827FC" w:rsidRDefault="00440098" w:rsidP="00440098">
      <w:pPr>
        <w:spacing w:line="360" w:lineRule="auto"/>
        <w:jc w:val="both"/>
        <w:rPr>
          <w:highlight w:val="yellow"/>
        </w:rPr>
      </w:pPr>
    </w:p>
    <w:p w:rsidR="00440098" w:rsidRPr="004827FC" w:rsidRDefault="00440098" w:rsidP="00440098">
      <w:pPr>
        <w:spacing w:line="360" w:lineRule="auto"/>
        <w:jc w:val="both"/>
        <w:rPr>
          <w:highlight w:val="yellow"/>
        </w:rPr>
      </w:pPr>
    </w:p>
    <w:p w:rsidR="00440098" w:rsidRPr="004827FC" w:rsidRDefault="00440098" w:rsidP="00440098">
      <w:pPr>
        <w:spacing w:line="360" w:lineRule="auto"/>
        <w:jc w:val="both"/>
      </w:pPr>
      <w:r w:rsidRPr="004827FC">
        <w:rPr>
          <w:b/>
          <w:u w:val="single"/>
        </w:rPr>
        <w:t>Fişa de fundamentare</w:t>
      </w:r>
      <w:r w:rsidRPr="004827FC">
        <w:t xml:space="preserve"> pentru stabilirea valorii activităţilor specifice serviciului de iluminat public, conform Anexei 1 la </w:t>
      </w:r>
      <w:r w:rsidRPr="004827FC">
        <w:rPr>
          <w:i/>
        </w:rPr>
        <w:t>Ordinul ANRSC nr. 77 din 14 martie 2007 privind aprobarea Normelor metodologice de stabilire, ajustare sau modificare a valorii activităţilor serviciului de iluminat public</w:t>
      </w:r>
      <w:r w:rsidRPr="004827FC">
        <w:t>. Fundamentarea costurilor fiecărei activităţi în parte se face pe baza cheltuielilor materiale, cheltuielilor salariale şi a cheltuielilor operaţionale.</w:t>
      </w:r>
    </w:p>
    <w:p w:rsidR="00440098" w:rsidRPr="004827FC" w:rsidRDefault="00440098" w:rsidP="00440098">
      <w:pPr>
        <w:spacing w:line="360" w:lineRule="auto"/>
        <w:jc w:val="both"/>
      </w:pPr>
    </w:p>
    <w:p w:rsidR="00440098" w:rsidRPr="004827FC" w:rsidRDefault="00440098" w:rsidP="00440098">
      <w:pPr>
        <w:spacing w:line="360" w:lineRule="auto"/>
        <w:jc w:val="both"/>
        <w:rPr>
          <w:b/>
        </w:rPr>
      </w:pPr>
      <w:r w:rsidRPr="004827FC">
        <w:rPr>
          <w:b/>
        </w:rPr>
        <w:t>…………………………………………………</w:t>
      </w:r>
    </w:p>
    <w:p w:rsidR="00440098" w:rsidRPr="004827FC" w:rsidRDefault="00440098" w:rsidP="00440098">
      <w:pPr>
        <w:spacing w:line="360" w:lineRule="auto"/>
        <w:jc w:val="both"/>
        <w:rPr>
          <w:b/>
        </w:rPr>
      </w:pPr>
      <w:r w:rsidRPr="004827FC">
        <w:rPr>
          <w:b/>
        </w:rPr>
        <w:t>…………………………………………………</w:t>
      </w:r>
    </w:p>
    <w:p w:rsidR="00440098" w:rsidRPr="004827FC" w:rsidRDefault="00440098" w:rsidP="00440098">
      <w:pPr>
        <w:spacing w:line="360" w:lineRule="auto"/>
        <w:jc w:val="both"/>
        <w:rPr>
          <w:b/>
        </w:rPr>
      </w:pPr>
      <w:r w:rsidRPr="004827FC">
        <w:rPr>
          <w:b/>
        </w:rPr>
        <w:t>…………………………………………………</w:t>
      </w:r>
    </w:p>
    <w:p w:rsidR="00440098" w:rsidRPr="004827FC" w:rsidRDefault="00440098" w:rsidP="00440098">
      <w:pPr>
        <w:spacing w:line="360" w:lineRule="auto"/>
        <w:jc w:val="both"/>
        <w:rPr>
          <w:b/>
        </w:rPr>
      </w:pPr>
    </w:p>
    <w:p w:rsidR="00440098" w:rsidRPr="004827FC" w:rsidRDefault="00440098" w:rsidP="00440098">
      <w:pPr>
        <w:spacing w:line="276" w:lineRule="auto"/>
        <w:jc w:val="both"/>
        <w:rPr>
          <w:lang w:val="it-IT"/>
        </w:rPr>
      </w:pPr>
      <w:r w:rsidRPr="004827FC">
        <w:rPr>
          <w:lang w:val="it-IT"/>
        </w:rPr>
        <w:t>Data:..........................................</w:t>
      </w:r>
    </w:p>
    <w:p w:rsidR="00440098" w:rsidRPr="004827FC" w:rsidRDefault="00440098" w:rsidP="00440098">
      <w:pPr>
        <w:spacing w:line="276" w:lineRule="auto"/>
        <w:jc w:val="both"/>
        <w:rPr>
          <w:lang w:val="it-IT"/>
        </w:rPr>
      </w:pPr>
    </w:p>
    <w:p w:rsidR="00440098" w:rsidRPr="004827FC" w:rsidRDefault="00440098" w:rsidP="00440098">
      <w:pPr>
        <w:spacing w:line="276" w:lineRule="auto"/>
        <w:jc w:val="both"/>
        <w:rPr>
          <w:lang w:val="it-IT"/>
        </w:rPr>
      </w:pPr>
      <w:r w:rsidRPr="004827FC">
        <w:rPr>
          <w:lang w:val="it-IT"/>
        </w:rPr>
        <w:t>...............................................................................,</w:t>
      </w:r>
    </w:p>
    <w:p w:rsidR="00440098" w:rsidRPr="004827FC" w:rsidRDefault="00440098" w:rsidP="00440098">
      <w:pPr>
        <w:spacing w:line="276" w:lineRule="auto"/>
        <w:jc w:val="both"/>
        <w:rPr>
          <w:i/>
          <w:lang w:val="it-IT"/>
        </w:rPr>
      </w:pPr>
      <w:r w:rsidRPr="004827FC">
        <w:rPr>
          <w:i/>
          <w:lang w:val="it-IT"/>
        </w:rPr>
        <w:t>(nume, prenume ai semnatura),</w:t>
      </w:r>
    </w:p>
    <w:p w:rsidR="00440098" w:rsidRPr="004827FC" w:rsidRDefault="00440098" w:rsidP="00440098">
      <w:pPr>
        <w:spacing w:line="276" w:lineRule="auto"/>
        <w:jc w:val="both"/>
        <w:rPr>
          <w:i/>
          <w:lang w:val="it-IT"/>
        </w:rPr>
      </w:pPr>
    </w:p>
    <w:p w:rsidR="00440098" w:rsidRPr="004827FC" w:rsidRDefault="00440098" w:rsidP="00440098">
      <w:pPr>
        <w:spacing w:line="276" w:lineRule="auto"/>
        <w:jc w:val="both"/>
        <w:rPr>
          <w:i/>
          <w:lang w:val="it-IT"/>
        </w:rPr>
      </w:pPr>
      <w:r w:rsidRPr="004827FC">
        <w:rPr>
          <w:i/>
          <w:lang w:val="it-IT"/>
        </w:rPr>
        <w:t>L.S.</w:t>
      </w:r>
    </w:p>
    <w:p w:rsidR="00440098" w:rsidRPr="004827FC" w:rsidRDefault="00440098" w:rsidP="00440098">
      <w:pPr>
        <w:spacing w:line="276" w:lineRule="auto"/>
        <w:jc w:val="both"/>
        <w:rPr>
          <w:i/>
          <w:lang w:val="it-IT"/>
        </w:rPr>
      </w:pPr>
    </w:p>
    <w:p w:rsidR="00440098" w:rsidRPr="004827FC" w:rsidRDefault="00440098" w:rsidP="00440098">
      <w:pPr>
        <w:spacing w:line="276" w:lineRule="auto"/>
        <w:jc w:val="both"/>
        <w:rPr>
          <w:lang w:val="it-IT"/>
        </w:rPr>
      </w:pPr>
      <w:r w:rsidRPr="004827FC">
        <w:rPr>
          <w:lang w:val="it-IT"/>
        </w:rPr>
        <w:t>in calitate de ............................................ legal autorizat sa semnez oferta pentru ai in numele ...................................................... (denumirea/numele operatorului economic).</w:t>
      </w:r>
    </w:p>
    <w:p w:rsidR="00440098" w:rsidRDefault="00440098" w:rsidP="00440098">
      <w:pPr>
        <w:jc w:val="right"/>
        <w:rPr>
          <w:rFonts w:ascii="Georgia" w:hAnsi="Georgia"/>
          <w:b/>
          <w:sz w:val="20"/>
          <w:szCs w:val="20"/>
        </w:rPr>
      </w:pPr>
    </w:p>
    <w:p w:rsidR="00440098" w:rsidRDefault="00440098" w:rsidP="00440098">
      <w:pPr>
        <w:jc w:val="right"/>
        <w:rPr>
          <w:rFonts w:ascii="Georgia" w:hAnsi="Georgia"/>
          <w:b/>
          <w:sz w:val="20"/>
          <w:szCs w:val="20"/>
        </w:rPr>
      </w:pPr>
    </w:p>
    <w:p w:rsidR="00440098" w:rsidRDefault="00440098" w:rsidP="00440098">
      <w:pPr>
        <w:jc w:val="right"/>
        <w:rPr>
          <w:rFonts w:ascii="Georgia" w:hAnsi="Georgia"/>
          <w:b/>
          <w:sz w:val="20"/>
          <w:szCs w:val="20"/>
        </w:rPr>
      </w:pPr>
    </w:p>
    <w:p w:rsidR="00440098" w:rsidRDefault="00440098" w:rsidP="00440098">
      <w:pPr>
        <w:jc w:val="right"/>
        <w:rPr>
          <w:rFonts w:ascii="Georgia" w:hAnsi="Georgia"/>
          <w:b/>
          <w:sz w:val="20"/>
          <w:szCs w:val="20"/>
        </w:rPr>
      </w:pPr>
    </w:p>
    <w:p w:rsidR="00440098" w:rsidRDefault="00440098" w:rsidP="00440098">
      <w:pPr>
        <w:jc w:val="right"/>
        <w:rPr>
          <w:rFonts w:ascii="Georgia" w:hAnsi="Georgia"/>
          <w:b/>
          <w:sz w:val="20"/>
          <w:szCs w:val="20"/>
        </w:rPr>
      </w:pPr>
    </w:p>
    <w:p w:rsidR="00440098" w:rsidRDefault="00440098" w:rsidP="00440098">
      <w:pPr>
        <w:jc w:val="right"/>
        <w:rPr>
          <w:rFonts w:ascii="Georgia" w:hAnsi="Georgia"/>
          <w:b/>
          <w:sz w:val="20"/>
          <w:szCs w:val="20"/>
        </w:rPr>
      </w:pPr>
    </w:p>
    <w:p w:rsidR="00440098" w:rsidRDefault="00440098" w:rsidP="00440098">
      <w:pPr>
        <w:jc w:val="right"/>
        <w:rPr>
          <w:rFonts w:ascii="Georgia" w:hAnsi="Georgia"/>
          <w:b/>
          <w:sz w:val="20"/>
          <w:szCs w:val="20"/>
        </w:rPr>
      </w:pPr>
    </w:p>
    <w:p w:rsidR="00440098" w:rsidRDefault="00440098" w:rsidP="00440098">
      <w:pPr>
        <w:jc w:val="right"/>
        <w:rPr>
          <w:rFonts w:ascii="Georgia" w:hAnsi="Georgia"/>
          <w:b/>
          <w:sz w:val="20"/>
          <w:szCs w:val="20"/>
        </w:rPr>
      </w:pPr>
    </w:p>
    <w:p w:rsidR="00440098" w:rsidRDefault="00440098" w:rsidP="00440098">
      <w:pPr>
        <w:jc w:val="right"/>
        <w:rPr>
          <w:rFonts w:ascii="Georgia" w:hAnsi="Georgia"/>
          <w:b/>
          <w:sz w:val="20"/>
          <w:szCs w:val="20"/>
        </w:rPr>
      </w:pPr>
    </w:p>
    <w:p w:rsidR="00440098" w:rsidRDefault="00440098" w:rsidP="00440098">
      <w:pPr>
        <w:jc w:val="right"/>
        <w:rPr>
          <w:rFonts w:ascii="Georgia" w:hAnsi="Georgia"/>
          <w:b/>
          <w:sz w:val="20"/>
          <w:szCs w:val="20"/>
        </w:rPr>
      </w:pPr>
    </w:p>
    <w:p w:rsidR="00440098" w:rsidRDefault="00440098" w:rsidP="00440098">
      <w:pPr>
        <w:jc w:val="right"/>
        <w:rPr>
          <w:rFonts w:ascii="Georgia" w:hAnsi="Georgia"/>
          <w:b/>
          <w:sz w:val="20"/>
          <w:szCs w:val="20"/>
        </w:rPr>
      </w:pPr>
    </w:p>
    <w:p w:rsidR="00440098" w:rsidRDefault="00440098" w:rsidP="00440098">
      <w:pPr>
        <w:jc w:val="right"/>
        <w:rPr>
          <w:rFonts w:ascii="Georgia" w:hAnsi="Georgia"/>
          <w:b/>
          <w:sz w:val="20"/>
          <w:szCs w:val="20"/>
        </w:rPr>
      </w:pPr>
    </w:p>
    <w:p w:rsidR="00440098" w:rsidRDefault="00440098" w:rsidP="00440098">
      <w:pPr>
        <w:jc w:val="right"/>
        <w:rPr>
          <w:rFonts w:ascii="Georgia" w:hAnsi="Georgia"/>
          <w:b/>
          <w:sz w:val="20"/>
          <w:szCs w:val="20"/>
        </w:rPr>
      </w:pPr>
    </w:p>
    <w:p w:rsidR="00440098" w:rsidRDefault="00440098" w:rsidP="00440098">
      <w:pPr>
        <w:jc w:val="right"/>
        <w:rPr>
          <w:rFonts w:ascii="Georgia" w:hAnsi="Georgia"/>
          <w:b/>
          <w:sz w:val="20"/>
          <w:szCs w:val="20"/>
        </w:rPr>
      </w:pPr>
    </w:p>
    <w:p w:rsidR="00440098" w:rsidRPr="00440098" w:rsidRDefault="00551042" w:rsidP="00440098">
      <w:pPr>
        <w:spacing w:line="360" w:lineRule="auto"/>
        <w:jc w:val="right"/>
        <w:rPr>
          <w:b/>
        </w:rPr>
      </w:pPr>
      <w:r>
        <w:rPr>
          <w:b/>
        </w:rPr>
        <w:lastRenderedPageBreak/>
        <w:t>Formular nr. 5</w:t>
      </w:r>
      <w:r w:rsidR="008D1B2D">
        <w:rPr>
          <w:b/>
        </w:rPr>
        <w:t xml:space="preserve"> - Propunere tehnică</w:t>
      </w:r>
      <w:r w:rsidR="00440098" w:rsidRPr="00440098">
        <w:rPr>
          <w:b/>
        </w:rPr>
        <w:t xml:space="preserve"> - Resurse</w:t>
      </w:r>
    </w:p>
    <w:p w:rsidR="00440098" w:rsidRPr="00440098" w:rsidRDefault="00440098" w:rsidP="00440098">
      <w:pPr>
        <w:spacing w:line="360" w:lineRule="auto"/>
      </w:pPr>
      <w:r w:rsidRPr="00440098">
        <w:t>Operator economic</w:t>
      </w:r>
    </w:p>
    <w:p w:rsidR="00440098" w:rsidRPr="00440098" w:rsidRDefault="00440098" w:rsidP="00440098">
      <w:pPr>
        <w:spacing w:line="360" w:lineRule="auto"/>
        <w:rPr>
          <w:i/>
        </w:rPr>
      </w:pPr>
      <w:r w:rsidRPr="00440098">
        <w:rPr>
          <w:i/>
        </w:rPr>
        <w:t>(denumire/numele)</w:t>
      </w:r>
    </w:p>
    <w:p w:rsidR="00440098" w:rsidRPr="00440098" w:rsidRDefault="00440098" w:rsidP="00440098">
      <w:pPr>
        <w:spacing w:line="360" w:lineRule="auto"/>
        <w:jc w:val="right"/>
      </w:pPr>
    </w:p>
    <w:p w:rsidR="008D1B2D" w:rsidRDefault="008D1B2D" w:rsidP="00440098">
      <w:pPr>
        <w:spacing w:line="360" w:lineRule="auto"/>
        <w:jc w:val="center"/>
        <w:rPr>
          <w:b/>
          <w:u w:val="single"/>
        </w:rPr>
      </w:pPr>
    </w:p>
    <w:p w:rsidR="00440098" w:rsidRPr="00440098" w:rsidRDefault="00440098" w:rsidP="00440098">
      <w:pPr>
        <w:spacing w:line="360" w:lineRule="auto"/>
        <w:jc w:val="center"/>
        <w:rPr>
          <w:b/>
          <w:u w:val="single"/>
        </w:rPr>
      </w:pPr>
      <w:r w:rsidRPr="00440098">
        <w:rPr>
          <w:b/>
          <w:u w:val="single"/>
        </w:rPr>
        <w:t>PROPUNEREA TEHNICĂ</w:t>
      </w:r>
    </w:p>
    <w:p w:rsidR="00440098" w:rsidRPr="00440098" w:rsidRDefault="00440098" w:rsidP="00440098">
      <w:pPr>
        <w:spacing w:line="360" w:lineRule="auto"/>
        <w:jc w:val="center"/>
      </w:pPr>
      <w:r w:rsidRPr="00440098">
        <w:t>RESURSE</w:t>
      </w:r>
    </w:p>
    <w:p w:rsidR="00440098" w:rsidRPr="00440098" w:rsidRDefault="00440098" w:rsidP="00440098">
      <w:pPr>
        <w:spacing w:line="360" w:lineRule="auto"/>
        <w:jc w:val="both"/>
      </w:pPr>
    </w:p>
    <w:p w:rsidR="008D1B2D" w:rsidRDefault="008D1B2D" w:rsidP="00440098">
      <w:pPr>
        <w:spacing w:line="360" w:lineRule="auto"/>
        <w:jc w:val="both"/>
      </w:pPr>
    </w:p>
    <w:p w:rsidR="00440098" w:rsidRPr="00440098" w:rsidRDefault="00440098" w:rsidP="00440098">
      <w:pPr>
        <w:spacing w:line="360" w:lineRule="auto"/>
        <w:jc w:val="both"/>
      </w:pPr>
      <w:r w:rsidRPr="00440098">
        <w:t>Ofertantul va prezenta informații minime referitoare la organizarea de proiect pe care o propune.</w:t>
      </w:r>
    </w:p>
    <w:p w:rsidR="00440098" w:rsidRPr="00440098" w:rsidRDefault="00440098" w:rsidP="00440098">
      <w:pPr>
        <w:spacing w:line="360" w:lineRule="auto"/>
        <w:jc w:val="both"/>
      </w:pPr>
      <w:r w:rsidRPr="00440098">
        <w:t>Ofertantul va prezenta o organigramă cuprinzătoare care să identifice în mod clar tot personalul și echipamentele pe care acesta intenționează să le utilizeze la realizarea lucrărilor. Organigrama va include și o descriere a rolurilor și responsabilităților personalului și liniile de comunicare dintre membrii echipei.</w:t>
      </w:r>
    </w:p>
    <w:p w:rsidR="00440098" w:rsidRPr="00440098" w:rsidRDefault="00440098" w:rsidP="00440098">
      <w:pPr>
        <w:spacing w:line="360" w:lineRule="auto"/>
        <w:jc w:val="both"/>
        <w:rPr>
          <w:lang w:eastAsia="ro-RO"/>
        </w:rPr>
      </w:pPr>
      <w:r w:rsidRPr="00440098">
        <w:rPr>
          <w:lang w:eastAsia="ro-RO"/>
        </w:rPr>
        <w:t>Modalitatea de asigurare a accesului la specialiștii necesari și obligatorii în vederea verificării nivelului de calitate corespunzător cerinţelor fundamentale aplicabile lucrărilor cuprinse în obiectul contractului, în conformitate cu prevederile Legii 10/1995 și a altor legi incidente.</w:t>
      </w:r>
    </w:p>
    <w:p w:rsidR="00440098" w:rsidRPr="00440098" w:rsidRDefault="00440098" w:rsidP="00440098">
      <w:pPr>
        <w:spacing w:line="360" w:lineRule="auto"/>
        <w:jc w:val="both"/>
        <w:rPr>
          <w:lang w:eastAsia="ro-RO"/>
        </w:rPr>
      </w:pPr>
    </w:p>
    <w:p w:rsidR="00440098" w:rsidRPr="00440098" w:rsidRDefault="00440098" w:rsidP="00440098">
      <w:pPr>
        <w:spacing w:line="360" w:lineRule="auto"/>
        <w:jc w:val="both"/>
        <w:rPr>
          <w:i/>
        </w:rPr>
      </w:pPr>
    </w:p>
    <w:p w:rsidR="00440098" w:rsidRPr="00440098" w:rsidRDefault="00440098" w:rsidP="00440098">
      <w:pPr>
        <w:spacing w:line="360" w:lineRule="auto"/>
        <w:jc w:val="both"/>
      </w:pPr>
    </w:p>
    <w:p w:rsidR="00440098" w:rsidRPr="00440098" w:rsidRDefault="00440098" w:rsidP="00440098">
      <w:pPr>
        <w:pBdr>
          <w:bottom w:val="single" w:sz="12" w:space="1" w:color="auto"/>
        </w:pBdr>
        <w:spacing w:line="360" w:lineRule="auto"/>
      </w:pPr>
      <w:r w:rsidRPr="00440098">
        <w:t>Ofertant,</w:t>
      </w:r>
    </w:p>
    <w:p w:rsidR="00440098" w:rsidRPr="00440098" w:rsidRDefault="00440098" w:rsidP="00440098">
      <w:pPr>
        <w:spacing w:line="360" w:lineRule="auto"/>
        <w:rPr>
          <w:i/>
        </w:rPr>
      </w:pPr>
      <w:r w:rsidRPr="00440098">
        <w:rPr>
          <w:i/>
        </w:rPr>
        <w:t>(semnătură autorizată)</w:t>
      </w:r>
    </w:p>
    <w:p w:rsidR="00804B7F" w:rsidRPr="004827FC" w:rsidRDefault="00804B7F" w:rsidP="004827FC">
      <w:pPr>
        <w:spacing w:line="360" w:lineRule="auto"/>
        <w:jc w:val="both"/>
        <w:rPr>
          <w:lang w:val="it-IT" w:eastAsia="ro-RO"/>
        </w:rPr>
      </w:pPr>
    </w:p>
    <w:p w:rsidR="00440098" w:rsidRDefault="00440098" w:rsidP="004827FC">
      <w:pPr>
        <w:spacing w:line="360" w:lineRule="auto"/>
        <w:jc w:val="right"/>
        <w:rPr>
          <w:b/>
          <w:lang w:val="it-IT" w:eastAsia="ro-RO"/>
        </w:rPr>
      </w:pPr>
    </w:p>
    <w:p w:rsidR="00440098" w:rsidRDefault="00440098" w:rsidP="004827FC">
      <w:pPr>
        <w:spacing w:line="360" w:lineRule="auto"/>
        <w:jc w:val="right"/>
        <w:rPr>
          <w:b/>
          <w:lang w:val="it-IT" w:eastAsia="ro-RO"/>
        </w:rPr>
      </w:pPr>
    </w:p>
    <w:p w:rsidR="00440098" w:rsidRDefault="00440098" w:rsidP="004827FC">
      <w:pPr>
        <w:spacing w:line="360" w:lineRule="auto"/>
        <w:jc w:val="right"/>
        <w:rPr>
          <w:b/>
          <w:lang w:val="it-IT" w:eastAsia="ro-RO"/>
        </w:rPr>
      </w:pPr>
    </w:p>
    <w:p w:rsidR="00440098" w:rsidRDefault="00440098" w:rsidP="004827FC">
      <w:pPr>
        <w:spacing w:line="360" w:lineRule="auto"/>
        <w:jc w:val="right"/>
        <w:rPr>
          <w:b/>
          <w:lang w:val="it-IT" w:eastAsia="ro-RO"/>
        </w:rPr>
      </w:pPr>
    </w:p>
    <w:p w:rsidR="00440098" w:rsidRDefault="00440098" w:rsidP="004827FC">
      <w:pPr>
        <w:spacing w:line="360" w:lineRule="auto"/>
        <w:jc w:val="right"/>
        <w:rPr>
          <w:b/>
          <w:lang w:val="it-IT" w:eastAsia="ro-RO"/>
        </w:rPr>
      </w:pPr>
    </w:p>
    <w:p w:rsidR="00440098" w:rsidRDefault="00440098" w:rsidP="004827FC">
      <w:pPr>
        <w:spacing w:line="360" w:lineRule="auto"/>
        <w:jc w:val="right"/>
        <w:rPr>
          <w:b/>
          <w:lang w:val="it-IT" w:eastAsia="ro-RO"/>
        </w:rPr>
      </w:pPr>
    </w:p>
    <w:p w:rsidR="00440098" w:rsidRDefault="00440098" w:rsidP="004827FC">
      <w:pPr>
        <w:spacing w:line="360" w:lineRule="auto"/>
        <w:jc w:val="right"/>
        <w:rPr>
          <w:b/>
          <w:lang w:val="it-IT" w:eastAsia="ro-RO"/>
        </w:rPr>
      </w:pPr>
    </w:p>
    <w:p w:rsidR="008D1B2D" w:rsidRDefault="008D1B2D" w:rsidP="004827FC">
      <w:pPr>
        <w:spacing w:line="360" w:lineRule="auto"/>
        <w:jc w:val="right"/>
        <w:rPr>
          <w:b/>
          <w:lang w:val="it-IT" w:eastAsia="ro-RO"/>
        </w:rPr>
      </w:pPr>
    </w:p>
    <w:p w:rsidR="008D1B2D" w:rsidRDefault="008D1B2D" w:rsidP="004827FC">
      <w:pPr>
        <w:spacing w:line="360" w:lineRule="auto"/>
        <w:jc w:val="right"/>
        <w:rPr>
          <w:b/>
          <w:lang w:val="it-IT" w:eastAsia="ro-RO"/>
        </w:rPr>
      </w:pPr>
    </w:p>
    <w:p w:rsidR="008D1B2D" w:rsidRDefault="008D1B2D" w:rsidP="004827FC">
      <w:pPr>
        <w:spacing w:line="360" w:lineRule="auto"/>
        <w:jc w:val="right"/>
        <w:rPr>
          <w:b/>
          <w:lang w:val="it-IT" w:eastAsia="ro-RO"/>
        </w:rPr>
      </w:pPr>
    </w:p>
    <w:p w:rsidR="00440098" w:rsidRDefault="00440098" w:rsidP="004827FC">
      <w:pPr>
        <w:spacing w:line="360" w:lineRule="auto"/>
        <w:jc w:val="right"/>
        <w:rPr>
          <w:b/>
          <w:lang w:val="it-IT" w:eastAsia="ro-RO"/>
        </w:rPr>
      </w:pPr>
    </w:p>
    <w:p w:rsidR="00440098" w:rsidRDefault="00440098" w:rsidP="004827FC">
      <w:pPr>
        <w:spacing w:line="360" w:lineRule="auto"/>
        <w:jc w:val="right"/>
        <w:rPr>
          <w:b/>
          <w:lang w:val="it-IT" w:eastAsia="ro-RO"/>
        </w:rPr>
      </w:pPr>
    </w:p>
    <w:p w:rsidR="00BA4CD0" w:rsidRPr="004827FC" w:rsidRDefault="004827FC" w:rsidP="004827FC">
      <w:pPr>
        <w:spacing w:line="360" w:lineRule="auto"/>
        <w:jc w:val="right"/>
        <w:rPr>
          <w:b/>
          <w:lang w:val="it-IT"/>
        </w:rPr>
      </w:pPr>
      <w:r w:rsidRPr="004827FC">
        <w:rPr>
          <w:b/>
          <w:lang w:val="it-IT"/>
        </w:rPr>
        <w:lastRenderedPageBreak/>
        <w:t>F</w:t>
      </w:r>
      <w:r w:rsidR="00551042">
        <w:rPr>
          <w:b/>
          <w:lang w:val="it-IT"/>
        </w:rPr>
        <w:t>ormularul nr. 6</w:t>
      </w:r>
    </w:p>
    <w:p w:rsidR="00BA4CD0" w:rsidRPr="004827FC" w:rsidRDefault="00BA4CD0" w:rsidP="008D1B2D">
      <w:pPr>
        <w:spacing w:after="120"/>
        <w:jc w:val="both"/>
        <w:rPr>
          <w:lang w:val="it-IT"/>
        </w:rPr>
      </w:pPr>
      <w:r w:rsidRPr="004827FC">
        <w:rPr>
          <w:lang w:val="it-IT"/>
        </w:rPr>
        <w:t>OPERATOR ECONOMIC</w:t>
      </w:r>
    </w:p>
    <w:p w:rsidR="00BA4CD0" w:rsidRPr="004827FC" w:rsidRDefault="00BA4CD0" w:rsidP="008D1B2D">
      <w:pPr>
        <w:spacing w:after="120"/>
        <w:jc w:val="both"/>
        <w:rPr>
          <w:lang w:val="it-IT"/>
        </w:rPr>
      </w:pPr>
      <w:r w:rsidRPr="004827FC">
        <w:rPr>
          <w:lang w:val="it-IT"/>
        </w:rPr>
        <w:t>_____________________</w:t>
      </w:r>
    </w:p>
    <w:p w:rsidR="00BA4CD0" w:rsidRPr="004827FC" w:rsidRDefault="00BA4CD0" w:rsidP="008D1B2D">
      <w:pPr>
        <w:spacing w:after="120"/>
        <w:jc w:val="both"/>
        <w:rPr>
          <w:i/>
          <w:lang w:val="it-IT"/>
        </w:rPr>
      </w:pPr>
      <w:r w:rsidRPr="004827FC">
        <w:rPr>
          <w:i/>
          <w:lang w:val="it-IT"/>
        </w:rPr>
        <w:t xml:space="preserve">     (denumirea/numele)</w:t>
      </w:r>
    </w:p>
    <w:p w:rsidR="00BA4CD0" w:rsidRPr="004827FC" w:rsidRDefault="00BA4CD0" w:rsidP="004827FC">
      <w:pPr>
        <w:spacing w:line="360" w:lineRule="auto"/>
        <w:jc w:val="both"/>
        <w:rPr>
          <w:b/>
          <w:lang w:val="it-IT"/>
        </w:rPr>
      </w:pPr>
    </w:p>
    <w:p w:rsidR="00804B7F" w:rsidRPr="004827FC" w:rsidRDefault="00804B7F" w:rsidP="004827FC">
      <w:pPr>
        <w:spacing w:line="360" w:lineRule="auto"/>
        <w:jc w:val="both"/>
        <w:rPr>
          <w:b/>
          <w:lang w:val="it-IT"/>
        </w:rPr>
      </w:pPr>
    </w:p>
    <w:p w:rsidR="00804B7F" w:rsidRPr="004827FC" w:rsidRDefault="00804B7F" w:rsidP="004827FC">
      <w:pPr>
        <w:spacing w:line="360" w:lineRule="auto"/>
        <w:jc w:val="both"/>
        <w:rPr>
          <w:b/>
          <w:lang w:val="it-IT"/>
        </w:rPr>
      </w:pPr>
    </w:p>
    <w:p w:rsidR="004E6AF3" w:rsidRPr="004827FC" w:rsidRDefault="004E6AF3" w:rsidP="004827FC">
      <w:pPr>
        <w:spacing w:line="360" w:lineRule="auto"/>
        <w:jc w:val="both"/>
        <w:rPr>
          <w:b/>
          <w:lang w:val="it-IT"/>
        </w:rPr>
      </w:pPr>
    </w:p>
    <w:p w:rsidR="00804B7F" w:rsidRPr="004827FC" w:rsidRDefault="00804B7F" w:rsidP="004827FC">
      <w:pPr>
        <w:spacing w:line="360" w:lineRule="auto"/>
        <w:jc w:val="both"/>
        <w:rPr>
          <w:b/>
          <w:lang w:val="it-IT"/>
        </w:rPr>
      </w:pPr>
    </w:p>
    <w:p w:rsidR="008C5027" w:rsidRPr="004827FC" w:rsidRDefault="008C5027" w:rsidP="004827FC">
      <w:pPr>
        <w:spacing w:line="360" w:lineRule="auto"/>
        <w:jc w:val="center"/>
        <w:rPr>
          <w:b/>
        </w:rPr>
      </w:pPr>
      <w:r w:rsidRPr="004827FC">
        <w:rPr>
          <w:b/>
        </w:rPr>
        <w:t>DECLARAȚIE PRIVIND RESPECTAREA LEGISLAȚIEI PRIVIND CONDIȚIILE DE MEDIU, SOCIAL ȘI CU PRIVIRE LA RELAȚIILE DE MUNCĂ PE TOATĂ DURATA DE ÎNDEPLINIRE A CONTRACTULUI</w:t>
      </w:r>
    </w:p>
    <w:p w:rsidR="008C5027" w:rsidRPr="004827FC" w:rsidRDefault="008C5027" w:rsidP="004827FC">
      <w:pPr>
        <w:spacing w:line="360" w:lineRule="auto"/>
        <w:jc w:val="both"/>
      </w:pPr>
    </w:p>
    <w:p w:rsidR="008C5027" w:rsidRPr="004827FC" w:rsidRDefault="008C5027" w:rsidP="004827FC">
      <w:pPr>
        <w:spacing w:line="360" w:lineRule="auto"/>
        <w:jc w:val="both"/>
      </w:pPr>
    </w:p>
    <w:p w:rsidR="008D1B2D" w:rsidRDefault="008C5027" w:rsidP="008D1B2D">
      <w:pPr>
        <w:spacing w:line="360" w:lineRule="auto"/>
        <w:jc w:val="both"/>
        <w:rPr>
          <w:lang w:eastAsia="ro-RO"/>
        </w:rPr>
      </w:pPr>
      <w:r w:rsidRPr="004827FC">
        <w:t xml:space="preserve">Subsemnatul/a ................................................................................ </w:t>
      </w:r>
      <w:r w:rsidRPr="004827FC">
        <w:rPr>
          <w:i/>
          <w:iCs/>
        </w:rPr>
        <w:t>(nume / prenume</w:t>
      </w:r>
      <w:r w:rsidRPr="004827FC">
        <w:t xml:space="preserve">, reprezentant legal al ............................................................................................... </w:t>
      </w:r>
      <w:r w:rsidRPr="004827FC">
        <w:rPr>
          <w:i/>
          <w:iCs/>
        </w:rPr>
        <w:t>(denumirea / numele și sediu / adresa candidatului / ofertantului),</w:t>
      </w:r>
      <w:r w:rsidRPr="004827FC">
        <w:t xml:space="preserve"> în calitate de ofertant la </w:t>
      </w:r>
      <w:r w:rsidR="008D1B2D">
        <w:t>atribuirea contractului</w:t>
      </w:r>
      <w:r w:rsidRPr="004827FC">
        <w:t xml:space="preserve"> .................................................... </w:t>
      </w:r>
      <w:r w:rsidRPr="004827FC">
        <w:rPr>
          <w:bCs/>
        </w:rPr>
        <w:t>cod CPV</w:t>
      </w:r>
      <w:r w:rsidRPr="004827FC">
        <w:rPr>
          <w:b/>
          <w:bCs/>
        </w:rPr>
        <w:t xml:space="preserve"> </w:t>
      </w:r>
      <w:r w:rsidRPr="004827FC">
        <w:rPr>
          <w:bCs/>
        </w:rPr>
        <w:t>.............................</w:t>
      </w:r>
      <w:r w:rsidRPr="004827FC">
        <w:t>, organizată de autoritatea contractantă ...................................(numele autorității)</w:t>
      </w:r>
      <w:r w:rsidRPr="004827FC">
        <w:rPr>
          <w:i/>
          <w:iCs/>
        </w:rPr>
        <w:t xml:space="preserve"> </w:t>
      </w:r>
      <w:r w:rsidRPr="004827FC">
        <w:t>declar pe propria răspundere, că la elaborarea ofertei am ţinut cont de toate obligaţiile referitoare la  obligaţiile relevante din domeniile mediului, social şi al relaţiilor de muncă pentru activităţile ce se vor desfăşura pe parcursul îndeplinirii contractului, în conformitate cu prevederile Legii securităţii şi sănătăţii în muncă nr. 319/2006,</w:t>
      </w:r>
      <w:r w:rsidRPr="004827FC">
        <w:rPr>
          <w:lang w:eastAsia="ro-RO"/>
        </w:rPr>
        <w:t xml:space="preserve"> Legea 265/2006 privind aprobarea OUG 195/2005 privind protecția mediului </w:t>
      </w:r>
      <w:r w:rsidRPr="004827FC">
        <w:t>și ale celorlalte reglementări aplicabile.</w:t>
      </w:r>
    </w:p>
    <w:p w:rsidR="008D1B2D" w:rsidRDefault="008D1B2D" w:rsidP="008D1B2D">
      <w:pPr>
        <w:spacing w:line="360" w:lineRule="auto"/>
        <w:jc w:val="both"/>
        <w:rPr>
          <w:lang w:eastAsia="ro-RO"/>
        </w:rPr>
      </w:pPr>
    </w:p>
    <w:p w:rsidR="008D1B2D" w:rsidRDefault="008D1B2D" w:rsidP="008D1B2D">
      <w:pPr>
        <w:spacing w:line="360" w:lineRule="auto"/>
        <w:jc w:val="both"/>
        <w:rPr>
          <w:lang w:eastAsia="ro-RO"/>
        </w:rPr>
      </w:pPr>
    </w:p>
    <w:p w:rsidR="008D1B2D" w:rsidRDefault="008D1B2D" w:rsidP="008D1B2D">
      <w:pPr>
        <w:spacing w:line="360" w:lineRule="auto"/>
        <w:jc w:val="both"/>
        <w:rPr>
          <w:lang w:eastAsia="ro-RO"/>
        </w:rPr>
      </w:pPr>
    </w:p>
    <w:p w:rsidR="008D1B2D" w:rsidRDefault="008D1B2D" w:rsidP="008D1B2D">
      <w:pPr>
        <w:spacing w:line="360" w:lineRule="auto"/>
        <w:jc w:val="both"/>
        <w:rPr>
          <w:lang w:eastAsia="ro-RO"/>
        </w:rPr>
      </w:pPr>
    </w:p>
    <w:p w:rsidR="00BA4CD0" w:rsidRPr="008D1B2D" w:rsidRDefault="00BA4CD0" w:rsidP="008D1B2D">
      <w:pPr>
        <w:jc w:val="both"/>
        <w:rPr>
          <w:lang w:eastAsia="ro-RO"/>
        </w:rPr>
      </w:pPr>
      <w:r w:rsidRPr="004827FC">
        <w:rPr>
          <w:iCs/>
          <w:lang w:val="it-IT"/>
        </w:rPr>
        <w:t xml:space="preserve">Data </w:t>
      </w:r>
      <w:r w:rsidRPr="004827FC">
        <w:rPr>
          <w:i/>
          <w:iCs/>
          <w:lang w:val="it-IT"/>
        </w:rPr>
        <w:t>...............................</w:t>
      </w:r>
      <w:r w:rsidRPr="004827FC">
        <w:rPr>
          <w:lang w:val="it-IT"/>
        </w:rPr>
        <w:t xml:space="preserve"> </w:t>
      </w:r>
    </w:p>
    <w:p w:rsidR="00BA4CD0" w:rsidRPr="004827FC" w:rsidRDefault="00BA4CD0" w:rsidP="008D1B2D">
      <w:pPr>
        <w:spacing w:before="100" w:beforeAutospacing="1" w:after="100" w:afterAutospacing="1"/>
        <w:jc w:val="both"/>
        <w:rPr>
          <w:lang w:val="it-IT"/>
        </w:rPr>
      </w:pPr>
      <w:r w:rsidRPr="004827FC">
        <w:rPr>
          <w:i/>
          <w:lang w:val="it-IT"/>
        </w:rPr>
        <w:t>Operator economic,</w:t>
      </w:r>
      <w:r w:rsidRPr="004827FC">
        <w:rPr>
          <w:lang w:val="it-IT"/>
        </w:rPr>
        <w:t>......................</w:t>
      </w:r>
    </w:p>
    <w:p w:rsidR="00BA4CD0" w:rsidRPr="004827FC" w:rsidRDefault="00BA4CD0" w:rsidP="008D1B2D">
      <w:pPr>
        <w:spacing w:before="100" w:beforeAutospacing="1" w:after="100" w:afterAutospacing="1"/>
        <w:jc w:val="both"/>
        <w:rPr>
          <w:lang w:val="it-IT"/>
        </w:rPr>
      </w:pPr>
      <w:r w:rsidRPr="004827FC">
        <w:rPr>
          <w:lang w:val="it-IT"/>
        </w:rPr>
        <w:t xml:space="preserve"> (</w:t>
      </w:r>
      <w:r w:rsidRPr="004827FC">
        <w:rPr>
          <w:i/>
          <w:lang w:val="it-IT"/>
        </w:rPr>
        <w:t>semnatura autorizată şi ştampila</w:t>
      </w:r>
      <w:r w:rsidRPr="004827FC">
        <w:rPr>
          <w:lang w:val="it-IT"/>
        </w:rPr>
        <w:t>)</w:t>
      </w:r>
    </w:p>
    <w:p w:rsidR="00281425" w:rsidRPr="004827FC" w:rsidRDefault="00281425" w:rsidP="004827FC">
      <w:pPr>
        <w:spacing w:line="360" w:lineRule="auto"/>
        <w:jc w:val="both"/>
        <w:rPr>
          <w:lang w:val="it-IT" w:eastAsia="ro-RO"/>
        </w:rPr>
      </w:pPr>
    </w:p>
    <w:p w:rsidR="00281425" w:rsidRPr="004827FC" w:rsidRDefault="00281425" w:rsidP="004827FC">
      <w:pPr>
        <w:spacing w:line="360" w:lineRule="auto"/>
        <w:jc w:val="both"/>
        <w:rPr>
          <w:lang w:val="it-IT" w:eastAsia="ro-RO"/>
        </w:rPr>
      </w:pPr>
    </w:p>
    <w:p w:rsidR="00281425" w:rsidRPr="004827FC" w:rsidRDefault="00281425" w:rsidP="004827FC">
      <w:pPr>
        <w:spacing w:line="360" w:lineRule="auto"/>
        <w:jc w:val="both"/>
        <w:rPr>
          <w:lang w:val="it-IT" w:eastAsia="ro-RO"/>
        </w:rPr>
      </w:pPr>
    </w:p>
    <w:p w:rsidR="00281425" w:rsidRPr="004827FC" w:rsidRDefault="00281425" w:rsidP="004827FC">
      <w:pPr>
        <w:spacing w:line="360" w:lineRule="auto"/>
        <w:jc w:val="both"/>
        <w:rPr>
          <w:lang w:val="it-IT" w:eastAsia="ro-RO"/>
        </w:rPr>
      </w:pPr>
    </w:p>
    <w:p w:rsidR="00281425" w:rsidRDefault="00281425" w:rsidP="004827FC">
      <w:pPr>
        <w:spacing w:line="360" w:lineRule="auto"/>
        <w:jc w:val="both"/>
        <w:rPr>
          <w:lang w:val="it-IT" w:eastAsia="ro-RO"/>
        </w:rPr>
      </w:pPr>
    </w:p>
    <w:p w:rsidR="00D8606D" w:rsidRDefault="00D8606D" w:rsidP="00D8606D">
      <w:pPr>
        <w:widowControl w:val="0"/>
        <w:tabs>
          <w:tab w:val="right" w:leader="dot" w:pos="9637"/>
        </w:tabs>
        <w:suppressAutoHyphens/>
        <w:spacing w:line="360" w:lineRule="auto"/>
        <w:jc w:val="right"/>
        <w:rPr>
          <w:b/>
          <w:lang w:val="fr-FR"/>
        </w:rPr>
      </w:pPr>
      <w:r>
        <w:rPr>
          <w:rFonts w:eastAsia="Lucida Sans Unicode"/>
          <w:b/>
          <w:bCs/>
          <w:iCs/>
          <w:kern w:val="1"/>
          <w:lang w:val="it-IT" w:eastAsia="hi-IN" w:bidi="hi-IN"/>
        </w:rPr>
        <w:lastRenderedPageBreak/>
        <w:t xml:space="preserve">Formular nr. </w:t>
      </w:r>
      <w:r>
        <w:rPr>
          <w:b/>
          <w:lang w:val="it-IT"/>
        </w:rPr>
        <w:t>7</w:t>
      </w:r>
      <w:r w:rsidRPr="004827FC">
        <w:rPr>
          <w:b/>
          <w:lang w:val="it-IT"/>
        </w:rPr>
        <w:t xml:space="preserve"> </w:t>
      </w:r>
      <w:r>
        <w:rPr>
          <w:b/>
          <w:lang w:val="fr-FR"/>
        </w:rPr>
        <w:t>– Contract de achiziție publică de servicii</w:t>
      </w:r>
    </w:p>
    <w:p w:rsidR="00D8606D" w:rsidRDefault="00D8606D" w:rsidP="004827FC">
      <w:pPr>
        <w:spacing w:line="360" w:lineRule="auto"/>
        <w:jc w:val="both"/>
        <w:rPr>
          <w:lang w:val="it-IT" w:eastAsia="ro-RO"/>
        </w:rPr>
      </w:pPr>
    </w:p>
    <w:p w:rsidR="00D8606D" w:rsidRDefault="00D8606D" w:rsidP="00D8606D">
      <w:pPr>
        <w:jc w:val="both"/>
      </w:pPr>
      <w:r>
        <w:rPr>
          <w:b/>
          <w:bCs/>
          <w:lang w:val="ro-RO"/>
        </w:rPr>
        <w:t xml:space="preserve">U.A.T. comuna </w:t>
      </w:r>
      <w:r w:rsidR="00884F1D">
        <w:rPr>
          <w:b/>
          <w:bCs/>
          <w:lang w:val="ro-RO"/>
        </w:rPr>
        <w:t>Sălacea</w:t>
      </w:r>
      <w:r>
        <w:rPr>
          <w:b/>
          <w:bCs/>
          <w:lang w:val="ro-RO"/>
        </w:rPr>
        <w:t xml:space="preserve">, județul </w:t>
      </w:r>
      <w:r w:rsidR="000A3262">
        <w:rPr>
          <w:b/>
          <w:bCs/>
          <w:lang w:val="ro-RO"/>
        </w:rPr>
        <w:t>Bihor</w:t>
      </w:r>
      <w:r>
        <w:rPr>
          <w:b/>
          <w:bCs/>
          <w:lang w:val="ro-RO"/>
        </w:rPr>
        <w:tab/>
      </w:r>
      <w:r>
        <w:rPr>
          <w:b/>
          <w:bCs/>
          <w:lang w:val="ro-RO"/>
        </w:rPr>
        <w:tab/>
      </w:r>
      <w:r>
        <w:rPr>
          <w:b/>
          <w:bCs/>
          <w:lang w:val="ro-RO"/>
        </w:rPr>
        <w:tab/>
      </w:r>
      <w:r>
        <w:rPr>
          <w:b/>
          <w:bCs/>
          <w:lang w:val="ro-RO"/>
        </w:rPr>
        <w:tab/>
        <w:t>Prestator</w:t>
      </w:r>
    </w:p>
    <w:p w:rsidR="00D8606D" w:rsidRDefault="00D8606D" w:rsidP="00D8606D">
      <w:pPr>
        <w:jc w:val="both"/>
      </w:pPr>
      <w:r>
        <w:rPr>
          <w:lang w:val="ro-RO"/>
        </w:rPr>
        <w:t>Nr._____ din ___________________</w:t>
      </w:r>
      <w:r>
        <w:rPr>
          <w:lang w:val="ro-RO"/>
        </w:rPr>
        <w:tab/>
      </w:r>
      <w:r>
        <w:rPr>
          <w:lang w:val="ro-RO"/>
        </w:rPr>
        <w:tab/>
      </w:r>
      <w:r>
        <w:rPr>
          <w:lang w:val="ro-RO"/>
        </w:rPr>
        <w:tab/>
        <w:t>Nr._______ din ____________________</w:t>
      </w:r>
    </w:p>
    <w:p w:rsidR="00D8606D" w:rsidRDefault="00D8606D" w:rsidP="00D8606D">
      <w:pPr>
        <w:jc w:val="both"/>
      </w:pPr>
    </w:p>
    <w:p w:rsidR="00D8606D" w:rsidRDefault="00D8606D" w:rsidP="00D8606D">
      <w:pPr>
        <w:jc w:val="both"/>
      </w:pPr>
    </w:p>
    <w:p w:rsidR="00D8606D" w:rsidRDefault="00D8606D" w:rsidP="00D8606D">
      <w:pPr>
        <w:jc w:val="center"/>
      </w:pPr>
      <w:r>
        <w:rPr>
          <w:b/>
          <w:bCs/>
        </w:rPr>
        <w:t>Contract de achizi</w:t>
      </w:r>
      <w:r>
        <w:rPr>
          <w:b/>
          <w:bCs/>
          <w:lang w:val="ro-RO"/>
        </w:rPr>
        <w:t>ț</w:t>
      </w:r>
      <w:r>
        <w:rPr>
          <w:b/>
          <w:bCs/>
        </w:rPr>
        <w:t>ie public</w:t>
      </w:r>
      <w:r>
        <w:rPr>
          <w:b/>
          <w:bCs/>
          <w:lang w:val="ro-RO"/>
        </w:rPr>
        <w:t>ă</w:t>
      </w:r>
      <w:r>
        <w:rPr>
          <w:b/>
          <w:bCs/>
        </w:rPr>
        <w:t xml:space="preserve"> de servicii </w:t>
      </w:r>
    </w:p>
    <w:p w:rsidR="00D8606D" w:rsidRDefault="00D8606D" w:rsidP="00D8606D">
      <w:pPr>
        <w:jc w:val="center"/>
      </w:pPr>
      <w:r>
        <w:rPr>
          <w:b/>
          <w:bCs/>
        </w:rPr>
        <w:t>Privind delegarea gestiunii sistemului de iluminat public pentru activitățile de întreținere și reparații a sistemului de iluminat public, verificare/repararea, montarea/demontarea sistemului de iluminat festiv la evenimente și sărbători în comuna</w:t>
      </w:r>
      <w:r w:rsidR="00884F1D">
        <w:rPr>
          <w:b/>
          <w:bCs/>
        </w:rPr>
        <w:t xml:space="preserve"> Sălacea</w:t>
      </w:r>
      <w:r>
        <w:rPr>
          <w:b/>
          <w:bCs/>
        </w:rPr>
        <w:t>, județul B</w:t>
      </w:r>
      <w:r w:rsidR="000A3262">
        <w:rPr>
          <w:b/>
          <w:bCs/>
        </w:rPr>
        <w:t>ihor</w:t>
      </w:r>
    </w:p>
    <w:p w:rsidR="00D8606D" w:rsidRDefault="00D8606D" w:rsidP="00D8606D">
      <w:pPr>
        <w:jc w:val="center"/>
      </w:pPr>
    </w:p>
    <w:p w:rsidR="00D8606D" w:rsidRDefault="00D8606D" w:rsidP="00D8606D">
      <w:pPr>
        <w:jc w:val="both"/>
      </w:pPr>
      <w:r>
        <w:t xml:space="preserve">        </w:t>
      </w:r>
    </w:p>
    <w:p w:rsidR="00D8606D" w:rsidRDefault="00D8606D" w:rsidP="00D8606D">
      <w:pPr>
        <w:jc w:val="both"/>
      </w:pPr>
      <w:r>
        <w:rPr>
          <w:lang w:val="es-MX"/>
        </w:rPr>
        <w:tab/>
        <w:t xml:space="preserve">În temeiul Legii nr.51/2006 privind serviciile comunitare de utilitati publice, </w:t>
      </w:r>
      <w:r>
        <w:t>Leg</w:t>
      </w:r>
      <w:r>
        <w:rPr>
          <w:lang w:val="ro-RO"/>
        </w:rPr>
        <w:t>ii</w:t>
      </w:r>
      <w:r>
        <w:t xml:space="preserve"> serviciului de iluminat public nr.230/2006, Ordinul</w:t>
      </w:r>
      <w:r>
        <w:rPr>
          <w:lang w:val="ro-RO"/>
        </w:rPr>
        <w:t>ui</w:t>
      </w:r>
      <w:r>
        <w:t xml:space="preserve"> Preşedintelui A.N.R.S.C. nr.77/2007 privind aprobarea Normelor metodologice de stabilire, ajustare sau modificare a valorii activităţilor serviciului de iluminat public, Ordinul</w:t>
      </w:r>
      <w:r>
        <w:rPr>
          <w:lang w:val="ro-RO"/>
        </w:rPr>
        <w:t>ui</w:t>
      </w:r>
      <w:r>
        <w:t xml:space="preserve"> Preşedintelui A.N.R.S.C. nr.86/2007 pentru aprobarea Regulamentului-cadru al serviciului de iluminat public, Ordinul</w:t>
      </w:r>
      <w:r>
        <w:rPr>
          <w:lang w:val="ro-RO"/>
        </w:rPr>
        <w:t>ui</w:t>
      </w:r>
      <w:r>
        <w:t xml:space="preserve"> Preşedintelui A.N.R.S.C. nr.</w:t>
      </w:r>
      <w:r w:rsidR="00884F1D">
        <w:t xml:space="preserve"> </w:t>
      </w:r>
      <w:r>
        <w:t xml:space="preserve">87/2007 pentru aprobarea Caietului de sarcini-cadru al serviciului de iluminat public, </w:t>
      </w:r>
      <w:r>
        <w:rPr>
          <w:lang w:val="es-MX"/>
        </w:rPr>
        <w:t xml:space="preserve">Legii nr.98/2016 privind </w:t>
      </w:r>
      <w:r>
        <w:rPr>
          <w:lang w:val="ro-RO"/>
        </w:rPr>
        <w:t>privind achizitiile publice</w:t>
      </w:r>
      <w:r>
        <w:rPr>
          <w:lang w:val="es-MX"/>
        </w:rPr>
        <w:t xml:space="preserve"> </w:t>
      </w:r>
      <w:r>
        <w:rPr>
          <w:lang w:val="ro-RO"/>
        </w:rPr>
        <w:t>ș</w:t>
      </w:r>
      <w:r>
        <w:rPr>
          <w:lang w:val="es-MX"/>
        </w:rPr>
        <w:t>i a legisla</w:t>
      </w:r>
      <w:r>
        <w:rPr>
          <w:lang w:val="ro-RO"/>
        </w:rPr>
        <w:t>ț</w:t>
      </w:r>
      <w:r>
        <w:rPr>
          <w:lang w:val="es-MX"/>
        </w:rPr>
        <w:t>iei secundare</w:t>
      </w:r>
      <w:r>
        <w:t xml:space="preserve">, </w:t>
      </w:r>
      <w:r>
        <w:rPr>
          <w:lang w:val="ro-RO"/>
        </w:rPr>
        <w:t xml:space="preserve">Hotărârii Consiliului Local al comunei </w:t>
      </w:r>
      <w:r w:rsidR="00884F1D">
        <w:rPr>
          <w:lang w:val="ro-RO"/>
        </w:rPr>
        <w:t>Sălacea nr. 62</w:t>
      </w:r>
      <w:r>
        <w:rPr>
          <w:lang w:val="ro-RO"/>
        </w:rPr>
        <w:t xml:space="preserve"> din </w:t>
      </w:r>
      <w:r w:rsidR="00884F1D">
        <w:rPr>
          <w:lang w:val="ro-RO"/>
        </w:rPr>
        <w:t>17.09.2018</w:t>
      </w:r>
      <w:r w:rsidR="00AA3A3C">
        <w:rPr>
          <w:lang w:val="ro-RO"/>
        </w:rPr>
        <w:t>,</w:t>
      </w:r>
      <w:r>
        <w:t xml:space="preserve"> s-a incheiat prezentul contract de achizi</w:t>
      </w:r>
      <w:r>
        <w:rPr>
          <w:lang w:val="ro-RO"/>
        </w:rPr>
        <w:t>ț</w:t>
      </w:r>
      <w:r>
        <w:t>ie public</w:t>
      </w:r>
      <w:r>
        <w:rPr>
          <w:lang w:val="ro-RO"/>
        </w:rPr>
        <w:t>ă</w:t>
      </w:r>
      <w:r>
        <w:t xml:space="preserve"> de servicii.</w:t>
      </w:r>
    </w:p>
    <w:p w:rsidR="00D8606D" w:rsidRDefault="00D8606D" w:rsidP="00D8606D">
      <w:pPr>
        <w:jc w:val="both"/>
      </w:pPr>
    </w:p>
    <w:p w:rsidR="00D8606D" w:rsidRDefault="00D8606D" w:rsidP="00D8606D">
      <w:pPr>
        <w:jc w:val="both"/>
      </w:pPr>
      <w:r>
        <w:rPr>
          <w:b/>
          <w:bCs/>
        </w:rPr>
        <w:t>I. Denumirea p</w:t>
      </w:r>
      <w:r>
        <w:rPr>
          <w:b/>
          <w:bCs/>
          <w:lang w:val="ro-RO"/>
        </w:rPr>
        <w:t>ă</w:t>
      </w:r>
      <w:r>
        <w:rPr>
          <w:b/>
          <w:bCs/>
        </w:rPr>
        <w:t>r</w:t>
      </w:r>
      <w:r>
        <w:rPr>
          <w:b/>
          <w:bCs/>
          <w:lang w:val="ro-RO"/>
        </w:rPr>
        <w:t>ț</w:t>
      </w:r>
      <w:r>
        <w:rPr>
          <w:b/>
          <w:bCs/>
        </w:rPr>
        <w:t>ilor contractante:</w:t>
      </w:r>
    </w:p>
    <w:p w:rsidR="00D8606D" w:rsidRDefault="00D8606D" w:rsidP="00D8606D">
      <w:pPr>
        <w:jc w:val="both"/>
      </w:pPr>
      <w:r>
        <w:rPr>
          <w:b/>
          <w:bCs/>
          <w:lang w:val="ro-RO"/>
        </w:rPr>
        <w:t>1.1 Unitatea Administrativ-Teritorială comuna</w:t>
      </w:r>
      <w:r w:rsidR="00884F1D">
        <w:rPr>
          <w:b/>
          <w:bCs/>
          <w:lang w:val="ro-RO"/>
        </w:rPr>
        <w:t xml:space="preserve"> Sălacea</w:t>
      </w:r>
      <w:r>
        <w:rPr>
          <w:b/>
          <w:bCs/>
          <w:lang w:val="ro-RO"/>
        </w:rPr>
        <w:t xml:space="preserve">, </w:t>
      </w:r>
      <w:r>
        <w:rPr>
          <w:lang w:val="ro-RO"/>
        </w:rPr>
        <w:t>cu sediul î</w:t>
      </w:r>
      <w:r>
        <w:t xml:space="preserve">n </w:t>
      </w:r>
      <w:r>
        <w:rPr>
          <w:lang w:val="ro-RO"/>
        </w:rPr>
        <w:t>sat</w:t>
      </w:r>
      <w:r w:rsidR="00884F1D">
        <w:rPr>
          <w:lang w:val="ro-RO"/>
        </w:rPr>
        <w:t xml:space="preserve"> Sălacea</w:t>
      </w:r>
      <w:r>
        <w:rPr>
          <w:lang w:val="ro-RO"/>
        </w:rPr>
        <w:t xml:space="preserve">, </w:t>
      </w:r>
      <w:r w:rsidR="00884F1D">
        <w:rPr>
          <w:lang w:val="ro-RO"/>
        </w:rPr>
        <w:t xml:space="preserve">com. </w:t>
      </w:r>
      <w:proofErr w:type="gramStart"/>
      <w:r w:rsidR="00884F1D">
        <w:t>Sălacea, nr.</w:t>
      </w:r>
      <w:proofErr w:type="gramEnd"/>
      <w:r w:rsidR="00884F1D">
        <w:t xml:space="preserve"> 47, cod poştal 417445</w:t>
      </w:r>
      <w:r w:rsidR="00492618">
        <w:t>,</w:t>
      </w:r>
      <w:r w:rsidR="00884F1D">
        <w:rPr>
          <w:lang w:val="ro-RO"/>
        </w:rPr>
        <w:t xml:space="preserve"> </w:t>
      </w:r>
      <w:r>
        <w:rPr>
          <w:lang w:val="ro-RO"/>
        </w:rPr>
        <w:t xml:space="preserve">județul </w:t>
      </w:r>
      <w:r w:rsidR="00492618">
        <w:rPr>
          <w:lang w:val="ro-RO"/>
        </w:rPr>
        <w:t>Bihor</w:t>
      </w:r>
      <w:r>
        <w:rPr>
          <w:lang w:val="ro-RO"/>
        </w:rPr>
        <w:t xml:space="preserve">, telefon/fax </w:t>
      </w:r>
      <w:r w:rsidR="00884F1D">
        <w:t>0259463014 / 0259463275</w:t>
      </w:r>
      <w:r>
        <w:t xml:space="preserve">, CIF </w:t>
      </w:r>
      <w:r w:rsidR="00884F1D">
        <w:t>4784300</w:t>
      </w:r>
      <w:r>
        <w:t xml:space="preserve">, cont </w:t>
      </w:r>
      <w:proofErr w:type="gramStart"/>
      <w:r>
        <w:t>nr.:</w:t>
      </w:r>
      <w:proofErr w:type="gramEnd"/>
      <w:r>
        <w:t xml:space="preserve"> </w:t>
      </w:r>
      <w:r w:rsidR="003117CF" w:rsidRPr="003117CF">
        <w:rPr>
          <w:color w:val="FF0000"/>
        </w:rPr>
        <w:t>_________________________________</w:t>
      </w:r>
      <w:r w:rsidRPr="003117CF">
        <w:rPr>
          <w:color w:val="FF0000"/>
        </w:rPr>
        <w:t xml:space="preserve"> </w:t>
      </w:r>
      <w:r>
        <w:t xml:space="preserve"> deschis la Trezoreria </w:t>
      </w:r>
      <w:r w:rsidR="003117CF">
        <w:rPr>
          <w:lang w:val="ro-RO"/>
        </w:rPr>
        <w:t>Marghita</w:t>
      </w:r>
      <w:r>
        <w:t>, reprezentat</w:t>
      </w:r>
      <w:r>
        <w:rPr>
          <w:lang w:val="ro-RO"/>
        </w:rPr>
        <w:t>ă legal de doamn</w:t>
      </w:r>
      <w:r w:rsidR="003117CF">
        <w:rPr>
          <w:lang w:val="ro-RO"/>
        </w:rPr>
        <w:t>ul</w:t>
      </w:r>
      <w:r>
        <w:rPr>
          <w:lang w:val="ro-RO"/>
        </w:rPr>
        <w:t xml:space="preserve"> primar </w:t>
      </w:r>
      <w:r w:rsidR="00884F1D">
        <w:rPr>
          <w:lang w:val="hu-HU"/>
        </w:rPr>
        <w:t>Horváth Béla</w:t>
      </w:r>
      <w:r>
        <w:rPr>
          <w:lang w:val="ro-RO"/>
        </w:rPr>
        <w:t>,</w:t>
      </w:r>
      <w:r>
        <w:t xml:space="preserve"> denumit</w:t>
      </w:r>
      <w:r>
        <w:rPr>
          <w:lang w:val="ro-RO"/>
        </w:rPr>
        <w:t>ă</w:t>
      </w:r>
      <w:r>
        <w:t xml:space="preserve"> </w:t>
      </w:r>
      <w:r>
        <w:rPr>
          <w:lang w:val="ro-RO"/>
        </w:rPr>
        <w:t>î</w:t>
      </w:r>
      <w:r>
        <w:t xml:space="preserve">n continuare </w:t>
      </w:r>
      <w:r>
        <w:rPr>
          <w:b/>
        </w:rPr>
        <w:t>DELEGATAR -</w:t>
      </w:r>
      <w:r>
        <w:t xml:space="preserve"> </w:t>
      </w:r>
      <w:r>
        <w:rPr>
          <w:b/>
          <w:bCs/>
        </w:rPr>
        <w:t>ACHIZITOR</w:t>
      </w:r>
      <w:r>
        <w:t>.</w:t>
      </w:r>
    </w:p>
    <w:p w:rsidR="00D8606D" w:rsidRDefault="00D8606D" w:rsidP="00D8606D">
      <w:pPr>
        <w:jc w:val="both"/>
      </w:pPr>
    </w:p>
    <w:p w:rsidR="00D8606D" w:rsidRDefault="00D8606D" w:rsidP="00D8606D">
      <w:pPr>
        <w:jc w:val="both"/>
      </w:pPr>
      <w:r>
        <w:t>și</w:t>
      </w:r>
    </w:p>
    <w:p w:rsidR="00D8606D" w:rsidRDefault="00D8606D" w:rsidP="00D8606D">
      <w:pPr>
        <w:jc w:val="both"/>
      </w:pPr>
    </w:p>
    <w:p w:rsidR="00D8606D" w:rsidRDefault="00D8606D" w:rsidP="00D8606D">
      <w:pPr>
        <w:jc w:val="both"/>
      </w:pPr>
      <w:r>
        <w:rPr>
          <w:b/>
        </w:rPr>
        <w:t>1.2 _________________</w:t>
      </w:r>
      <w:r>
        <w:t xml:space="preserve">, cu sediul </w:t>
      </w:r>
      <w:r>
        <w:rPr>
          <w:lang w:val="ro-RO"/>
        </w:rPr>
        <w:t>î</w:t>
      </w:r>
      <w:r>
        <w:t xml:space="preserve">n _____________________, </w:t>
      </w:r>
      <w:r>
        <w:rPr>
          <w:lang w:val="ro-RO"/>
        </w:rPr>
        <w:t>(</w:t>
      </w:r>
      <w:r>
        <w:rPr>
          <w:i/>
          <w:iCs/>
          <w:lang w:val="ro-RO"/>
        </w:rPr>
        <w:t>se va completa cu detalii privind prestatorul)</w:t>
      </w:r>
      <w:proofErr w:type="gramStart"/>
      <w:r>
        <w:t>,  legal</w:t>
      </w:r>
      <w:proofErr w:type="gramEnd"/>
      <w:r>
        <w:t xml:space="preserve"> reprezentat</w:t>
      </w:r>
      <w:r>
        <w:rPr>
          <w:lang w:val="ro-RO"/>
        </w:rPr>
        <w:t>ă</w:t>
      </w:r>
      <w:r>
        <w:t xml:space="preserve"> de _____________, denumit</w:t>
      </w:r>
      <w:r>
        <w:rPr>
          <w:lang w:val="ro-RO"/>
        </w:rPr>
        <w:t>ă</w:t>
      </w:r>
      <w:r>
        <w:t xml:space="preserve"> </w:t>
      </w:r>
      <w:r>
        <w:rPr>
          <w:lang w:val="ro-RO"/>
        </w:rPr>
        <w:t>î</w:t>
      </w:r>
      <w:r>
        <w:t xml:space="preserve">n continuare </w:t>
      </w:r>
      <w:r>
        <w:rPr>
          <w:b/>
        </w:rPr>
        <w:t>DELEGAT -</w:t>
      </w:r>
      <w:r>
        <w:t xml:space="preserve"> </w:t>
      </w:r>
      <w:r>
        <w:rPr>
          <w:b/>
          <w:bCs/>
        </w:rPr>
        <w:t>PRESTATOR</w:t>
      </w:r>
      <w:r>
        <w:t>.</w:t>
      </w:r>
    </w:p>
    <w:p w:rsidR="00D8606D" w:rsidRDefault="00D8606D" w:rsidP="00D8606D">
      <w:pPr>
        <w:jc w:val="both"/>
      </w:pPr>
    </w:p>
    <w:p w:rsidR="00D8606D" w:rsidRDefault="00D8606D" w:rsidP="00D8606D">
      <w:pPr>
        <w:jc w:val="both"/>
      </w:pPr>
      <w:r>
        <w:t>În temeiul prevederilor:</w:t>
      </w:r>
    </w:p>
    <w:p w:rsidR="00D8606D" w:rsidRDefault="00D8606D" w:rsidP="00D8606D">
      <w:pPr>
        <w:numPr>
          <w:ilvl w:val="0"/>
          <w:numId w:val="26"/>
        </w:numPr>
        <w:tabs>
          <w:tab w:val="left" w:pos="360"/>
        </w:tabs>
        <w:suppressAutoHyphens/>
        <w:jc w:val="both"/>
      </w:pPr>
      <w:r>
        <w:t>Legii nr. 230/2006 privind serviciul de iluminat public, cu modificările și completările ulterioare,</w:t>
      </w:r>
    </w:p>
    <w:p w:rsidR="00D8606D" w:rsidRDefault="00D8606D" w:rsidP="00D8606D">
      <w:pPr>
        <w:numPr>
          <w:ilvl w:val="0"/>
          <w:numId w:val="26"/>
        </w:numPr>
        <w:suppressAutoHyphens/>
        <w:jc w:val="both"/>
      </w:pPr>
      <w:r>
        <w:t>Legii nr. 51/2006 privind serviciile comunitare de utilități publice, cu modificările și completările ulterioare,</w:t>
      </w:r>
    </w:p>
    <w:p w:rsidR="00D8606D" w:rsidRDefault="00D8606D" w:rsidP="00D8606D">
      <w:pPr>
        <w:numPr>
          <w:ilvl w:val="0"/>
          <w:numId w:val="26"/>
        </w:numPr>
        <w:suppressAutoHyphens/>
        <w:jc w:val="both"/>
      </w:pPr>
      <w:r>
        <w:t>Legii nr. 98/2016 privind achizițiile publice, cu modificările și completările ulterioare,</w:t>
      </w:r>
    </w:p>
    <w:p w:rsidR="00D8606D" w:rsidRDefault="00D8606D" w:rsidP="00D8606D">
      <w:pPr>
        <w:numPr>
          <w:ilvl w:val="0"/>
          <w:numId w:val="26"/>
        </w:numPr>
        <w:suppressAutoHyphens/>
        <w:jc w:val="both"/>
      </w:pPr>
      <w:r>
        <w:t>HG nr. 395/20166 pentru aprobarea Normelor metodologice de aplicarea a prevederilor referitoare la atribuirea contractului de achiziție publică/acordului-cadru din Legea nr. 98/2016 privind achizițiile publice, cu modificările și completările ulterioare,</w:t>
      </w:r>
    </w:p>
    <w:p w:rsidR="00D8606D" w:rsidRDefault="00D8606D" w:rsidP="00D8606D">
      <w:pPr>
        <w:numPr>
          <w:ilvl w:val="0"/>
          <w:numId w:val="26"/>
        </w:numPr>
        <w:suppressAutoHyphens/>
        <w:jc w:val="both"/>
      </w:pPr>
      <w:r>
        <w:t>Ordinului ANRSC nr. 86/20017 pentru aprobarea regulamentului-cadru al serviciului de iluminat public,</w:t>
      </w:r>
    </w:p>
    <w:p w:rsidR="00D8606D" w:rsidRDefault="00D8606D" w:rsidP="00D8606D">
      <w:pPr>
        <w:numPr>
          <w:ilvl w:val="0"/>
          <w:numId w:val="26"/>
        </w:numPr>
        <w:suppressAutoHyphens/>
        <w:jc w:val="both"/>
      </w:pPr>
      <w:r>
        <w:t>Ordinului ANRSC nr. 87/2007 pentru aprobarea caietului de sarcini – cadru al serviciului de iluminat public,</w:t>
      </w:r>
    </w:p>
    <w:p w:rsidR="00D8606D" w:rsidRDefault="00D8606D" w:rsidP="00D8606D">
      <w:pPr>
        <w:jc w:val="both"/>
      </w:pPr>
    </w:p>
    <w:p w:rsidR="00D8606D" w:rsidRDefault="00D8606D" w:rsidP="00D8606D">
      <w:pPr>
        <w:jc w:val="both"/>
      </w:pPr>
      <w:r>
        <w:t xml:space="preserve">Au convenit încheierea prezentului contract de delegare a gestiunii serviciului de iluminat public din Comuna </w:t>
      </w:r>
      <w:r w:rsidR="009901D3">
        <w:t>Sălacea</w:t>
      </w:r>
      <w:r>
        <w:t>, cu respectarea următoarelor clauze:</w:t>
      </w:r>
    </w:p>
    <w:p w:rsidR="00D8606D" w:rsidRDefault="00D8606D" w:rsidP="00D8606D">
      <w:pPr>
        <w:jc w:val="both"/>
      </w:pPr>
    </w:p>
    <w:p w:rsidR="00D8606D" w:rsidRDefault="00D8606D" w:rsidP="00D8606D">
      <w:pPr>
        <w:jc w:val="both"/>
      </w:pPr>
      <w:r>
        <w:rPr>
          <w:b/>
        </w:rPr>
        <w:t xml:space="preserve">II. </w:t>
      </w:r>
      <w:r>
        <w:rPr>
          <w:b/>
          <w:lang w:val="fr-FR"/>
        </w:rPr>
        <w:t>Definiţii</w:t>
      </w:r>
    </w:p>
    <w:p w:rsidR="00D8606D" w:rsidRDefault="00D8606D" w:rsidP="00D8606D">
      <w:pPr>
        <w:jc w:val="both"/>
      </w:pPr>
      <w:r>
        <w:rPr>
          <w:b/>
          <w:lang w:val="fr-FR"/>
        </w:rPr>
        <w:t>2.1</w:t>
      </w:r>
      <w:r>
        <w:rPr>
          <w:lang w:val="fr-FR"/>
        </w:rPr>
        <w:t xml:space="preserve"> – În prezentul contract următorii termeni vor fi </w:t>
      </w:r>
      <w:r>
        <w:rPr>
          <w:lang w:val="ro-RO"/>
        </w:rPr>
        <w:t>interpretați</w:t>
      </w:r>
      <w:r>
        <w:rPr>
          <w:lang w:val="fr-FR"/>
        </w:rPr>
        <w:t xml:space="preserve"> astfel:</w:t>
      </w:r>
    </w:p>
    <w:p w:rsidR="00D8606D" w:rsidRDefault="00D8606D" w:rsidP="00D8606D">
      <w:pPr>
        <w:jc w:val="both"/>
      </w:pPr>
      <w:r>
        <w:rPr>
          <w:b/>
          <w:lang w:val="fr-FR"/>
        </w:rPr>
        <w:lastRenderedPageBreak/>
        <w:t>a. contract</w:t>
      </w:r>
      <w:r>
        <w:rPr>
          <w:lang w:val="fr-FR"/>
        </w:rPr>
        <w:t xml:space="preserve"> - prezentul contract şi toate anexele sale;</w:t>
      </w:r>
    </w:p>
    <w:p w:rsidR="00D8606D" w:rsidRDefault="00D8606D" w:rsidP="00D8606D">
      <w:pPr>
        <w:jc w:val="both"/>
      </w:pPr>
      <w:r>
        <w:rPr>
          <w:b/>
          <w:lang w:val="fr-FR"/>
        </w:rPr>
        <w:t xml:space="preserve">b. </w:t>
      </w:r>
      <w:r>
        <w:rPr>
          <w:lang w:val="fr-FR"/>
        </w:rPr>
        <w:t>părţi contractante, asa cum sunt acestea numite în prezentul contract:</w:t>
      </w:r>
    </w:p>
    <w:p w:rsidR="00D8606D" w:rsidRDefault="00D8606D" w:rsidP="00D8606D">
      <w:pPr>
        <w:jc w:val="both"/>
      </w:pPr>
      <w:r>
        <w:rPr>
          <w:lang w:val="fr-FR"/>
        </w:rPr>
        <w:t xml:space="preserve">- Autoritate publică, având calitatea de </w:t>
      </w:r>
      <w:r>
        <w:rPr>
          <w:b/>
          <w:lang w:val="fr-FR"/>
        </w:rPr>
        <w:t>Delegatar – Achizitor</w:t>
      </w:r>
    </w:p>
    <w:p w:rsidR="00D8606D" w:rsidRDefault="00D8606D" w:rsidP="00D8606D">
      <w:pPr>
        <w:ind w:firstLine="720"/>
        <w:jc w:val="both"/>
      </w:pPr>
      <w:r>
        <w:rPr>
          <w:lang w:val="fr-FR"/>
        </w:rPr>
        <w:t xml:space="preserve">Și </w:t>
      </w:r>
    </w:p>
    <w:p w:rsidR="00D8606D" w:rsidRDefault="00D8606D" w:rsidP="00D8606D">
      <w:pPr>
        <w:jc w:val="both"/>
      </w:pPr>
      <w:r>
        <w:rPr>
          <w:lang w:val="fr-FR"/>
        </w:rPr>
        <w:t xml:space="preserve">- Operatorul Serviciului de iluminat, având calitatea de </w:t>
      </w:r>
      <w:r>
        <w:rPr>
          <w:b/>
          <w:lang w:val="fr-FR"/>
        </w:rPr>
        <w:t>Delegat – Prestator</w:t>
      </w:r>
      <w:r>
        <w:rPr>
          <w:lang w:val="fr-FR"/>
        </w:rPr>
        <w:t xml:space="preserve">, desemnat în urma atribuirii </w:t>
      </w:r>
      <w:proofErr w:type="gramStart"/>
      <w:r>
        <w:rPr>
          <w:lang w:val="fr-FR"/>
        </w:rPr>
        <w:t>a</w:t>
      </w:r>
      <w:proofErr w:type="gramEnd"/>
      <w:r>
        <w:rPr>
          <w:lang w:val="fr-FR"/>
        </w:rPr>
        <w:t xml:space="preserve">  contractului;</w:t>
      </w:r>
    </w:p>
    <w:p w:rsidR="00D8606D" w:rsidRDefault="00D8606D" w:rsidP="00D8606D">
      <w:pPr>
        <w:jc w:val="both"/>
      </w:pPr>
      <w:r>
        <w:rPr>
          <w:b/>
          <w:lang w:val="fr-FR"/>
        </w:rPr>
        <w:t xml:space="preserve">c. licența </w:t>
      </w:r>
      <w:r>
        <w:rPr>
          <w:lang w:val="fr-FR"/>
        </w:rPr>
        <w:t>– actul tehnic și juridic emis de ANRSC, prin care se recunoaște calitatea de operator al serviciului de iluminat public, precum și capacitatea și dreptul de a presata acest tip de serviciu;</w:t>
      </w:r>
    </w:p>
    <w:p w:rsidR="00D8606D" w:rsidRDefault="00D8606D" w:rsidP="00D8606D">
      <w:pPr>
        <w:jc w:val="both"/>
      </w:pPr>
      <w:r>
        <w:rPr>
          <w:b/>
          <w:lang w:val="fr-FR"/>
        </w:rPr>
        <w:t>d.preţul contractului</w:t>
      </w:r>
      <w:r>
        <w:rPr>
          <w:lang w:val="fr-FR"/>
        </w:rPr>
        <w:t xml:space="preserve"> – preţul plătibil prestatorului de către achizitor, în baza contractului, pentru îndeplinirea integrala şi corespunzătoare </w:t>
      </w:r>
      <w:proofErr w:type="gramStart"/>
      <w:r>
        <w:rPr>
          <w:lang w:val="fr-FR"/>
        </w:rPr>
        <w:t>a</w:t>
      </w:r>
      <w:proofErr w:type="gramEnd"/>
      <w:r>
        <w:rPr>
          <w:lang w:val="fr-FR"/>
        </w:rPr>
        <w:t xml:space="preserve"> tuturor obligaţiilor asumate prin contract;</w:t>
      </w:r>
    </w:p>
    <w:p w:rsidR="00D8606D" w:rsidRDefault="00D8606D" w:rsidP="00D8606D">
      <w:pPr>
        <w:jc w:val="both"/>
      </w:pPr>
      <w:r>
        <w:rPr>
          <w:b/>
          <w:lang w:val="fr-FR"/>
        </w:rPr>
        <w:t>e. servicii</w:t>
      </w:r>
      <w:r>
        <w:rPr>
          <w:lang w:val="fr-FR"/>
        </w:rPr>
        <w:t xml:space="preserve"> – activităţile a căror prestare face obiectul contractului;</w:t>
      </w:r>
    </w:p>
    <w:p w:rsidR="00D8606D" w:rsidRDefault="00D8606D" w:rsidP="00D8606D">
      <w:pPr>
        <w:jc w:val="both"/>
      </w:pPr>
      <w:r>
        <w:rPr>
          <w:b/>
          <w:lang w:val="fr-FR"/>
        </w:rPr>
        <w:t>f. produse</w:t>
      </w:r>
      <w:r>
        <w:rPr>
          <w:lang w:val="fr-FR"/>
        </w:rPr>
        <w:t xml:space="preserve"> – echipamentele, maşinile, utilajele, piesele de schimb şi orice alte bunuri cuprinse în anexa/anexele la prezentul contract şi pe care prestatorul are obligaţia de a le furniza în legatura cu serviciile prestate conform contractului;</w:t>
      </w:r>
    </w:p>
    <w:p w:rsidR="00D8606D" w:rsidRDefault="00D8606D" w:rsidP="00D8606D">
      <w:pPr>
        <w:jc w:val="both"/>
      </w:pPr>
      <w:r>
        <w:rPr>
          <w:b/>
          <w:lang w:val="fr-FR"/>
        </w:rPr>
        <w:t>g. forța majoră</w:t>
      </w:r>
      <w:r>
        <w:rPr>
          <w:lang w:val="fr-FR"/>
        </w:rPr>
        <w:t xml:space="preserve"> – un eveniment mai presus de controlul părţilor, care nu se datorează greselii sau vinei acestora, care nu putea fi prevăzut la momentul încheierii contractului şi care face imposibila executarea şi, respectiv, îndeplinirea contractului; sunt considerate asemenea evenimente: razboaie, revoluţii, incendii, inundatii sau orice alte catastrofe naturale, restrictii apărute ca urmare a unei carantine, embargou, enumerarea nefiind exhaustiva, ci enun</w:t>
      </w:r>
      <w:r>
        <w:rPr>
          <w:lang w:val="ro-RO"/>
        </w:rPr>
        <w:t>ț</w:t>
      </w:r>
      <w:r>
        <w:rPr>
          <w:lang w:val="fr-FR"/>
        </w:rPr>
        <w:t>iativ</w:t>
      </w:r>
      <w:r>
        <w:rPr>
          <w:lang w:val="ro-RO"/>
        </w:rPr>
        <w:t>ă</w:t>
      </w:r>
      <w:r>
        <w:rPr>
          <w:lang w:val="fr-FR"/>
        </w:rPr>
        <w:t>. Nu este considerat for</w:t>
      </w:r>
      <w:r>
        <w:rPr>
          <w:lang w:val="ro-RO"/>
        </w:rPr>
        <w:t>ță</w:t>
      </w:r>
      <w:r>
        <w:rPr>
          <w:lang w:val="fr-FR"/>
        </w:rPr>
        <w:t xml:space="preserve"> majoră un eveniment asemenea celor de mai sus care, fără a crea o imposibilitate de executare, face extrem de costisitoare executarea obligaţiilor uneia din părţi;</w:t>
      </w:r>
    </w:p>
    <w:p w:rsidR="00D8606D" w:rsidRPr="00AA3A3C" w:rsidRDefault="00D8606D" w:rsidP="00D8606D">
      <w:pPr>
        <w:jc w:val="both"/>
        <w:rPr>
          <w:lang w:val="de-DE"/>
        </w:rPr>
      </w:pPr>
      <w:r>
        <w:rPr>
          <w:b/>
          <w:lang w:val="fr-FR"/>
        </w:rPr>
        <w:t>h. zi</w:t>
      </w:r>
      <w:r>
        <w:rPr>
          <w:lang w:val="fr-FR"/>
        </w:rPr>
        <w:t xml:space="preserve"> – zi calendaristică; an - 365 de zile.</w:t>
      </w:r>
    </w:p>
    <w:p w:rsidR="00D8606D" w:rsidRDefault="00D8606D" w:rsidP="00D8606D">
      <w:pPr>
        <w:jc w:val="both"/>
      </w:pPr>
      <w:r>
        <w:rPr>
          <w:b/>
          <w:lang w:val="fr-FR"/>
        </w:rPr>
        <w:t>i.</w:t>
      </w:r>
      <w:r>
        <w:rPr>
          <w:b/>
        </w:rPr>
        <w:t xml:space="preserve"> </w:t>
      </w:r>
      <w:r>
        <w:rPr>
          <w:b/>
          <w:lang w:val="ro-RO"/>
        </w:rPr>
        <w:t>î</w:t>
      </w:r>
      <w:r>
        <w:rPr>
          <w:b/>
        </w:rPr>
        <w:t>ntre</w:t>
      </w:r>
      <w:r>
        <w:rPr>
          <w:b/>
          <w:lang w:val="ro-RO"/>
        </w:rPr>
        <w:t>ț</w:t>
      </w:r>
      <w:r>
        <w:rPr>
          <w:b/>
        </w:rPr>
        <w:t>inere</w:t>
      </w:r>
      <w:r>
        <w:t xml:space="preserve"> </w:t>
      </w:r>
      <w:r>
        <w:rPr>
          <w:lang w:val="fr-FR"/>
        </w:rPr>
        <w:t xml:space="preserve">– </w:t>
      </w:r>
      <w:r>
        <w:t xml:space="preserve">ansamblul de operatii de volum redus, executate periodic sau neprogramat in activitatea de exploatare, avand drept scop mentinerea in stare tehnica corespunzatoare a diferitelor subansambluri ale instalatiilor; </w:t>
      </w:r>
      <w:r>
        <w:rPr>
          <w:lang w:val="ro-RO"/>
        </w:rPr>
        <w:t>precum și</w:t>
      </w:r>
      <w:r>
        <w:t xml:space="preserve"> </w:t>
      </w:r>
      <w:r>
        <w:rPr>
          <w:b/>
          <w:bCs/>
        </w:rPr>
        <w:t xml:space="preserve">întreţinere </w:t>
      </w:r>
      <w:r>
        <w:rPr>
          <w:lang w:val="fr-FR"/>
        </w:rPr>
        <w:t xml:space="preserve">– </w:t>
      </w:r>
      <w:r>
        <w:t>ansamblul activitãţilor de menţinere în funcţiune a sistemului de iluminat public la parametrii luminotehnici normaţi, care se realizeazã atât cu înlocuirea de componente, cât şi fãrã înlocuirea acestora;</w:t>
      </w:r>
    </w:p>
    <w:p w:rsidR="00D8606D" w:rsidRDefault="00D8606D" w:rsidP="00D8606D">
      <w:pPr>
        <w:jc w:val="both"/>
      </w:pPr>
      <w:r>
        <w:rPr>
          <w:b/>
          <w:lang w:val="fr-FR"/>
        </w:rPr>
        <w:t>j.</w:t>
      </w:r>
      <w:r>
        <w:rPr>
          <w:b/>
        </w:rPr>
        <w:t xml:space="preserve"> Sistemul de iluminat public</w:t>
      </w:r>
      <w:r>
        <w:t xml:space="preserve"> </w:t>
      </w:r>
      <w:r>
        <w:rPr>
          <w:lang w:val="fr-FR"/>
        </w:rPr>
        <w:t>–</w:t>
      </w:r>
      <w:r>
        <w:t xml:space="preserve"> ansamblul format din puncte de aprindere, cutii de distribuţie, cutii de trecere, linii electrice de joasa tensiune subterane sau aeriene, fundatii, stalpi, instalaţii de legare la pamant, console, corpuri de iluminat, accesorii, conductoare, izolatoare, cleme, armaturi, echipamente de comanda, automatizare şi măsurare utilizate pentru iluminatul public.</w:t>
      </w:r>
    </w:p>
    <w:p w:rsidR="00D8606D" w:rsidRDefault="00D8606D" w:rsidP="00D8606D">
      <w:pPr>
        <w:jc w:val="both"/>
      </w:pPr>
    </w:p>
    <w:p w:rsidR="00D8606D" w:rsidRDefault="00D8606D" w:rsidP="00D8606D">
      <w:pPr>
        <w:jc w:val="both"/>
      </w:pPr>
      <w:r>
        <w:rPr>
          <w:b/>
          <w:bCs/>
        </w:rPr>
        <w:t>III. Interpretare</w:t>
      </w:r>
    </w:p>
    <w:p w:rsidR="00D8606D" w:rsidRDefault="00D8606D" w:rsidP="00D8606D">
      <w:pPr>
        <w:jc w:val="both"/>
      </w:pPr>
      <w:r>
        <w:rPr>
          <w:b/>
          <w:lang w:val="fr-FR"/>
        </w:rPr>
        <w:t>3.1</w:t>
      </w:r>
      <w:r>
        <w:rPr>
          <w:lang w:val="fr-FR"/>
        </w:rPr>
        <w:t xml:space="preserve"> – În prezentul contract, cu excepţia unei prevederi contrare, cuvintele la forma singular vor include forma de plural şi viceversa, acolo unde acest lucru este permis de context.</w:t>
      </w:r>
    </w:p>
    <w:p w:rsidR="00D8606D" w:rsidRDefault="00D8606D" w:rsidP="00D8606D">
      <w:pPr>
        <w:jc w:val="both"/>
      </w:pPr>
      <w:r>
        <w:rPr>
          <w:b/>
          <w:lang w:val="fr-FR"/>
        </w:rPr>
        <w:t>3.2</w:t>
      </w:r>
      <w:r>
        <w:rPr>
          <w:lang w:val="fr-FR"/>
        </w:rPr>
        <w:t xml:space="preserve"> – Termenul "zi" ori "zile" sau orice referire la zile reprezintă zile calendaristice dacă nu se specifica în mod diferit.</w:t>
      </w:r>
    </w:p>
    <w:p w:rsidR="00D8606D" w:rsidRDefault="00D8606D" w:rsidP="00D8606D">
      <w:pPr>
        <w:jc w:val="both"/>
      </w:pPr>
    </w:p>
    <w:p w:rsidR="00D8606D" w:rsidRDefault="00D8606D" w:rsidP="00D8606D">
      <w:pPr>
        <w:ind w:left="3600" w:firstLine="720"/>
        <w:jc w:val="both"/>
      </w:pPr>
      <w:r>
        <w:rPr>
          <w:b/>
          <w:i/>
        </w:rPr>
        <w:t>Clauze obligatorii</w:t>
      </w:r>
    </w:p>
    <w:p w:rsidR="00D8606D" w:rsidRDefault="00D8606D" w:rsidP="00D8606D">
      <w:pPr>
        <w:ind w:left="3600" w:firstLine="720"/>
        <w:jc w:val="both"/>
        <w:rPr>
          <w:b/>
          <w:i/>
        </w:rPr>
      </w:pPr>
    </w:p>
    <w:p w:rsidR="00D8606D" w:rsidRDefault="00D8606D" w:rsidP="00D8606D">
      <w:pPr>
        <w:jc w:val="both"/>
      </w:pPr>
      <w:r>
        <w:rPr>
          <w:b/>
          <w:bCs/>
        </w:rPr>
        <w:t xml:space="preserve">IV. Obiectul contractului </w:t>
      </w:r>
    </w:p>
    <w:p w:rsidR="00D8606D" w:rsidRDefault="00D8606D" w:rsidP="00D8606D">
      <w:pPr>
        <w:jc w:val="both"/>
      </w:pPr>
      <w:r>
        <w:rPr>
          <w:b/>
          <w:lang w:val="fr-FR"/>
        </w:rPr>
        <w:t>4.1</w:t>
      </w:r>
      <w:r>
        <w:rPr>
          <w:lang w:val="fr-FR"/>
        </w:rPr>
        <w:t xml:space="preserve"> – Obiectul contractului este </w:t>
      </w:r>
      <w:r>
        <w:rPr>
          <w:b/>
          <w:bCs/>
        </w:rPr>
        <w:t xml:space="preserve">delegarea gestiunii sistemului de iluminat public pentru activitățile </w:t>
      </w:r>
      <w:proofErr w:type="gramStart"/>
      <w:r>
        <w:rPr>
          <w:b/>
          <w:bCs/>
        </w:rPr>
        <w:t>de întreținere</w:t>
      </w:r>
      <w:proofErr w:type="gramEnd"/>
      <w:r>
        <w:rPr>
          <w:b/>
          <w:bCs/>
        </w:rPr>
        <w:t xml:space="preserve"> și reparații a sistemului de iluminat public, verificare/repararea, montarea/demontarea sistemului de iluminat festiv la evenimente și sărbători în comuna </w:t>
      </w:r>
      <w:r w:rsidR="00884F1D">
        <w:rPr>
          <w:b/>
          <w:bCs/>
        </w:rPr>
        <w:t>Sălacea</w:t>
      </w:r>
      <w:r>
        <w:rPr>
          <w:b/>
          <w:bCs/>
        </w:rPr>
        <w:t xml:space="preserve">, județul </w:t>
      </w:r>
      <w:r w:rsidR="003117CF">
        <w:rPr>
          <w:b/>
          <w:bCs/>
        </w:rPr>
        <w:t>Bihor</w:t>
      </w:r>
      <w:r>
        <w:rPr>
          <w:b/>
          <w:bCs/>
        </w:rPr>
        <w:t>.</w:t>
      </w:r>
      <w:r>
        <w:t xml:space="preserve"> </w:t>
      </w:r>
    </w:p>
    <w:p w:rsidR="00D8606D" w:rsidRDefault="00D8606D" w:rsidP="00D8606D">
      <w:pPr>
        <w:jc w:val="both"/>
      </w:pPr>
      <w:r>
        <w:rPr>
          <w:b/>
        </w:rPr>
        <w:t>4.2</w:t>
      </w:r>
      <w:r>
        <w:t xml:space="preserve"> </w:t>
      </w:r>
      <w:r>
        <w:rPr>
          <w:lang w:val="fr-FR"/>
        </w:rPr>
        <w:t>–</w:t>
      </w:r>
      <w:r>
        <w:t xml:space="preserve"> Investițiile în extinderea, dezvoltarea/modernizarea sistemului de iluminat public pe raza comunei </w:t>
      </w:r>
      <w:r w:rsidR="00884F1D">
        <w:t>Sălacea</w:t>
      </w:r>
      <w:r>
        <w:t xml:space="preserve">, vor fi făcute de către </w:t>
      </w:r>
      <w:r>
        <w:rPr>
          <w:lang w:val="fr-FR"/>
        </w:rPr>
        <w:t>Delegatar–Achizitor</w:t>
      </w:r>
      <w:r>
        <w:t xml:space="preserve">, în conformitate cu programele de dezvoltare/modernizare elaborate și aprobate prin Hotărâre de Consiliu Local. </w:t>
      </w:r>
    </w:p>
    <w:p w:rsidR="00A01C07" w:rsidRPr="00884F1D" w:rsidRDefault="00A01C07" w:rsidP="00A01C07">
      <w:pPr>
        <w:tabs>
          <w:tab w:val="left" w:pos="3780"/>
        </w:tabs>
        <w:jc w:val="both"/>
        <w:rPr>
          <w:color w:val="FF0000"/>
        </w:rPr>
      </w:pPr>
      <w:r w:rsidRPr="009A736D">
        <w:rPr>
          <w:b/>
        </w:rPr>
        <w:t>4.3</w:t>
      </w:r>
      <w:r w:rsidR="009A736D">
        <w:rPr>
          <w:b/>
        </w:rPr>
        <w:t xml:space="preserve"> </w:t>
      </w:r>
      <w:r w:rsidR="009A736D">
        <w:rPr>
          <w:lang w:val="fr-FR"/>
        </w:rPr>
        <w:t>–</w:t>
      </w:r>
      <w:r w:rsidR="009A736D">
        <w:t xml:space="preserve"> </w:t>
      </w:r>
      <w:r w:rsidRPr="00A01C07">
        <w:t xml:space="preserve">Obiectul prezentului contract </w:t>
      </w:r>
      <w:r w:rsidRPr="009A736D">
        <w:rPr>
          <w:b/>
        </w:rPr>
        <w:t>nu include</w:t>
      </w:r>
      <w:r w:rsidRPr="00A01C07">
        <w:t xml:space="preserve"> activitatile propuse a fi realizate prin proiectul </w:t>
      </w:r>
      <w:r w:rsidR="00884F1D" w:rsidRPr="00884F1D">
        <w:t>„CRESTEREA EFICIENTEI ENERGETICE A SISTEMULUI DE ILUMINAT PUBLIC IN</w:t>
      </w:r>
      <w:r w:rsidR="00884F1D">
        <w:t xml:space="preserve"> COMUNA SALACEA, JUDETUL BIHOR”</w:t>
      </w:r>
      <w:r w:rsidRPr="00A01C07">
        <w:t xml:space="preserve">, </w:t>
      </w:r>
      <w:r w:rsidRPr="00884F1D">
        <w:rPr>
          <w:color w:val="FF0000"/>
        </w:rPr>
        <w:t xml:space="preserve">contract de finantare </w:t>
      </w:r>
      <w:r w:rsidR="009901D3">
        <w:rPr>
          <w:color w:val="FF0000"/>
        </w:rPr>
        <w:t>……………….</w:t>
      </w:r>
    </w:p>
    <w:p w:rsidR="00A01C07" w:rsidRDefault="00A01C07" w:rsidP="00D8606D">
      <w:pPr>
        <w:jc w:val="both"/>
      </w:pPr>
    </w:p>
    <w:p w:rsidR="00D8606D" w:rsidRDefault="00D8606D" w:rsidP="00D8606D">
      <w:pPr>
        <w:jc w:val="both"/>
      </w:pPr>
    </w:p>
    <w:p w:rsidR="00D8606D" w:rsidRDefault="00D8606D" w:rsidP="00D8606D">
      <w:pPr>
        <w:jc w:val="both"/>
      </w:pPr>
      <w:r>
        <w:rPr>
          <w:b/>
          <w:bCs/>
        </w:rPr>
        <w:lastRenderedPageBreak/>
        <w:t>V. Prețul contractului</w:t>
      </w:r>
    </w:p>
    <w:p w:rsidR="00D8606D" w:rsidRDefault="00D8606D" w:rsidP="00D8606D">
      <w:pPr>
        <w:jc w:val="both"/>
      </w:pPr>
      <w:r>
        <w:rPr>
          <w:b/>
        </w:rPr>
        <w:t>5.1</w:t>
      </w:r>
      <w:r>
        <w:t xml:space="preserve"> </w:t>
      </w:r>
      <w:r>
        <w:rPr>
          <w:lang w:val="fr-FR"/>
        </w:rPr>
        <w:t>–</w:t>
      </w:r>
      <w:r>
        <w:t xml:space="preserve"> Pretul convenit pentru indeplinirea contractului, platibil delegatului de catre delegatar este de …………………… lei  fara T.V.A la care se adauga T.V.A. in valoare de …………… lei. Delegatul va efectua întreținerea și repararea rețelei de iluminat, precum și verificarea/repararea, montarea/demontarea sistemului de iluminat festiv la evenimente și sărbători.</w:t>
      </w:r>
    </w:p>
    <w:p w:rsidR="00D8606D" w:rsidRDefault="00D8606D" w:rsidP="00D8606D">
      <w:pPr>
        <w:jc w:val="both"/>
      </w:pPr>
      <w:r>
        <w:t xml:space="preserve">5.2 – Delegatarul se obligă </w:t>
      </w:r>
      <w:proofErr w:type="gramStart"/>
      <w:r>
        <w:t>să</w:t>
      </w:r>
      <w:proofErr w:type="gramEnd"/>
      <w:r>
        <w:t xml:space="preserve"> plătească operatorului pentru îndeplinirea contractului de delegare a gestiunii pentru întreținerea și repararea sistemului de iluminat public în comuna </w:t>
      </w:r>
      <w:r w:rsidR="009901D3">
        <w:t>Sălacea</w:t>
      </w:r>
      <w:r>
        <w:t>, precum și verificarea/repararea, montarea/demontarea sistemului de iluminat festiv la evenimente și sărbători, prețul din oferta financiară.</w:t>
      </w:r>
    </w:p>
    <w:p w:rsidR="00D8606D" w:rsidRDefault="00D8606D" w:rsidP="00D8606D">
      <w:pPr>
        <w:jc w:val="both"/>
      </w:pPr>
      <w:r>
        <w:t>5.3 – Tarifele ofertate și acceptate pentru îndeplinirea contractului sunt ferme, fixe pe toată perioada derulării acestiua, cu excepția situațiilor în care intervin modificări legislative sau alte situații de natură a determina ajustarea prețului. Prețul contractului poate fi ajustat, dacă este cazul, după 24 de luni de derulare a contractului, în conformitate cu cap. VII din Ordin ANRSC nr. 77. Ajustarea prețului trebuie însoțită obligatoriu de o justificare care să evidențieze influența corectă pe care o exercită situația care determină eventuala ajustare, noul preț fiind stabilit cu acordul ambelor părți.</w:t>
      </w:r>
    </w:p>
    <w:p w:rsidR="00D8606D" w:rsidRDefault="00D8606D" w:rsidP="00D8606D">
      <w:pPr>
        <w:jc w:val="both"/>
      </w:pPr>
    </w:p>
    <w:p w:rsidR="00D8606D" w:rsidRDefault="00D8606D" w:rsidP="00D8606D">
      <w:pPr>
        <w:jc w:val="both"/>
      </w:pPr>
      <w:r>
        <w:rPr>
          <w:b/>
          <w:bCs/>
        </w:rPr>
        <w:t>VI. Durata Contractului</w:t>
      </w:r>
    </w:p>
    <w:p w:rsidR="00D8606D" w:rsidRDefault="00D8606D" w:rsidP="00D8606D">
      <w:pPr>
        <w:jc w:val="both"/>
      </w:pPr>
      <w:r>
        <w:rPr>
          <w:b/>
          <w:lang w:val="fr-FR"/>
        </w:rPr>
        <w:t xml:space="preserve">6.1 </w:t>
      </w:r>
      <w:r>
        <w:rPr>
          <w:lang w:val="fr-FR"/>
        </w:rPr>
        <w:t xml:space="preserve">– Durata prezentului contract de delegare este de </w:t>
      </w:r>
      <w:r w:rsidR="009901D3">
        <w:rPr>
          <w:lang w:val="fr-FR"/>
        </w:rPr>
        <w:t>1 an</w:t>
      </w:r>
      <w:r>
        <w:rPr>
          <w:lang w:val="fr-FR"/>
        </w:rPr>
        <w:t xml:space="preserve">, începând cu data semnării de către ambele părți. </w:t>
      </w:r>
    </w:p>
    <w:p w:rsidR="00D8606D" w:rsidRDefault="00D8606D" w:rsidP="00D8606D">
      <w:pPr>
        <w:jc w:val="both"/>
      </w:pPr>
      <w:r>
        <w:rPr>
          <w:b/>
          <w:lang w:val="fr-FR"/>
        </w:rPr>
        <w:t xml:space="preserve">6.2 </w:t>
      </w:r>
      <w:r>
        <w:rPr>
          <w:lang w:val="fr-FR"/>
        </w:rPr>
        <w:t>– Contractul poate fi prelungit, cu acordul părților, în conformitate cu prevederile legale, pe o perioadă de maxim jumătate din durata inițială, prin Act adițional încheiat cu cel puțin 3 luni înainte de încetarea lui.</w:t>
      </w:r>
    </w:p>
    <w:p w:rsidR="00D8606D" w:rsidRDefault="00D8606D" w:rsidP="00D8606D">
      <w:pPr>
        <w:jc w:val="both"/>
      </w:pPr>
      <w:r>
        <w:rPr>
          <w:b/>
          <w:lang w:val="fr-FR"/>
        </w:rPr>
        <w:t>6.3</w:t>
      </w:r>
      <w:r>
        <w:rPr>
          <w:lang w:val="fr-FR"/>
        </w:rPr>
        <w:t xml:space="preserve"> – Delegatul va asigura desfășurarea serviciului, dacă este cazul, și de la data expirării prezentului contract până la stabilirea noului operator desemnat și semnarea unui nou contract dar nu mai mult de 60 de zile.</w:t>
      </w:r>
    </w:p>
    <w:p w:rsidR="00D8606D" w:rsidRDefault="00D8606D" w:rsidP="00D8606D">
      <w:pPr>
        <w:jc w:val="both"/>
      </w:pPr>
    </w:p>
    <w:p w:rsidR="00D8606D" w:rsidRDefault="00D8606D" w:rsidP="00D8606D">
      <w:pPr>
        <w:jc w:val="both"/>
      </w:pPr>
      <w:r>
        <w:rPr>
          <w:b/>
          <w:bCs/>
        </w:rPr>
        <w:t>VII. Documentele contractului</w:t>
      </w:r>
    </w:p>
    <w:p w:rsidR="00D8606D" w:rsidRDefault="00D8606D" w:rsidP="00D8606D">
      <w:pPr>
        <w:jc w:val="both"/>
      </w:pPr>
      <w:r>
        <w:rPr>
          <w:b/>
          <w:lang w:val="fr-FR"/>
        </w:rPr>
        <w:t xml:space="preserve">7.1 - </w:t>
      </w:r>
      <w:r>
        <w:rPr>
          <w:lang w:val="fr-FR"/>
        </w:rPr>
        <w:t xml:space="preserve"> Anexele contractului de delegare a Serviciului de Iluminat Public al comunei </w:t>
      </w:r>
      <w:r w:rsidR="009901D3">
        <w:rPr>
          <w:lang w:val="fr-FR"/>
        </w:rPr>
        <w:t xml:space="preserve">Sălacea </w:t>
      </w:r>
      <w:r>
        <w:rPr>
          <w:lang w:val="fr-FR"/>
        </w:rPr>
        <w:t>sunt:</w:t>
      </w:r>
    </w:p>
    <w:p w:rsidR="00D8606D" w:rsidRDefault="00D8606D" w:rsidP="00D8606D">
      <w:pPr>
        <w:numPr>
          <w:ilvl w:val="0"/>
          <w:numId w:val="25"/>
        </w:numPr>
        <w:suppressAutoHyphens/>
        <w:jc w:val="both"/>
      </w:pPr>
      <w:r>
        <w:t>Anexa 1 – Caietul de sarcini</w:t>
      </w:r>
    </w:p>
    <w:p w:rsidR="00D8606D" w:rsidRDefault="00D8606D" w:rsidP="00D8606D">
      <w:pPr>
        <w:numPr>
          <w:ilvl w:val="0"/>
          <w:numId w:val="25"/>
        </w:numPr>
        <w:suppressAutoHyphens/>
        <w:jc w:val="both"/>
      </w:pPr>
      <w:r>
        <w:t>Anexa 2 –  Studiul de oportunitate</w:t>
      </w:r>
    </w:p>
    <w:p w:rsidR="00D8606D" w:rsidRDefault="00D8606D" w:rsidP="00D8606D">
      <w:pPr>
        <w:numPr>
          <w:ilvl w:val="0"/>
          <w:numId w:val="25"/>
        </w:numPr>
        <w:suppressAutoHyphens/>
        <w:jc w:val="both"/>
      </w:pPr>
      <w:r>
        <w:t>Anexa 3 – Propunerea financiară</w:t>
      </w:r>
    </w:p>
    <w:p w:rsidR="00D8606D" w:rsidRDefault="00D8606D" w:rsidP="00D8606D">
      <w:pPr>
        <w:numPr>
          <w:ilvl w:val="0"/>
          <w:numId w:val="25"/>
        </w:numPr>
        <w:suppressAutoHyphens/>
        <w:jc w:val="both"/>
      </w:pPr>
      <w:r>
        <w:t xml:space="preserve">Anexa 4 </w:t>
      </w:r>
      <w:r>
        <w:rPr>
          <w:lang w:val="fr-FR"/>
        </w:rPr>
        <w:t xml:space="preserve">– </w:t>
      </w:r>
      <w:r>
        <w:t>Regulamentul de organizare şi funcţionare al serviciului de iluminat public în Comuna</w:t>
      </w:r>
      <w:r w:rsidR="009901D3">
        <w:t xml:space="preserve"> Sălacea</w:t>
      </w:r>
      <w:r>
        <w:t xml:space="preserve">, județul </w:t>
      </w:r>
      <w:r w:rsidR="003117CF">
        <w:t>Bihor</w:t>
      </w:r>
    </w:p>
    <w:p w:rsidR="00D8606D" w:rsidRDefault="00D8606D" w:rsidP="00D8606D">
      <w:pPr>
        <w:numPr>
          <w:ilvl w:val="0"/>
          <w:numId w:val="25"/>
        </w:numPr>
        <w:suppressAutoHyphens/>
        <w:jc w:val="both"/>
      </w:pPr>
      <w:r>
        <w:t xml:space="preserve">Anexa 5 – Inventarul bunurilor mobile și immobile, aferente Sistemului de iluminat Public din comuna </w:t>
      </w:r>
      <w:r w:rsidR="009901D3">
        <w:t>Sălacea</w:t>
      </w:r>
    </w:p>
    <w:p w:rsidR="00D8606D" w:rsidRDefault="00D8606D" w:rsidP="00D8606D">
      <w:pPr>
        <w:numPr>
          <w:ilvl w:val="0"/>
          <w:numId w:val="25"/>
        </w:numPr>
        <w:suppressAutoHyphens/>
        <w:jc w:val="both"/>
      </w:pPr>
      <w:r>
        <w:t>Anexa 6 – Procesul-verbal de predare-preluare a bunurilor apartinand sistemului de iluminat public</w:t>
      </w:r>
    </w:p>
    <w:p w:rsidR="00D8606D" w:rsidRPr="00AA3A3C" w:rsidRDefault="00D8606D" w:rsidP="00D8606D">
      <w:pPr>
        <w:numPr>
          <w:ilvl w:val="0"/>
          <w:numId w:val="25"/>
        </w:numPr>
        <w:suppressAutoHyphens/>
        <w:jc w:val="both"/>
        <w:rPr>
          <w:lang w:val="de-DE"/>
        </w:rPr>
      </w:pPr>
      <w:r w:rsidRPr="00AA3A3C">
        <w:rPr>
          <w:lang w:val="de-DE"/>
        </w:rPr>
        <w:t>Anexa 7 – Alte documente, dacă este cazul.</w:t>
      </w:r>
    </w:p>
    <w:p w:rsidR="00D8606D" w:rsidRPr="00AA3A3C" w:rsidRDefault="00D8606D" w:rsidP="00D8606D">
      <w:pPr>
        <w:jc w:val="both"/>
        <w:rPr>
          <w:lang w:val="de-DE"/>
        </w:rPr>
      </w:pPr>
    </w:p>
    <w:p w:rsidR="00D8606D" w:rsidRDefault="00D8606D" w:rsidP="00D8606D">
      <w:pPr>
        <w:jc w:val="both"/>
      </w:pPr>
      <w:r>
        <w:rPr>
          <w:b/>
          <w:bCs/>
        </w:rPr>
        <w:t>VIII. Obligatiile principale ale Delegatului-Prestatorului (operatorului)</w:t>
      </w:r>
    </w:p>
    <w:p w:rsidR="00D8606D" w:rsidRDefault="00D8606D" w:rsidP="00D8606D">
      <w:pPr>
        <w:jc w:val="both"/>
      </w:pPr>
      <w:r>
        <w:rPr>
          <w:b/>
          <w:lang w:val="fr-FR"/>
        </w:rPr>
        <w:t>8.1</w:t>
      </w:r>
      <w:r>
        <w:rPr>
          <w:lang w:val="fr-FR"/>
        </w:rPr>
        <w:t xml:space="preserve"> – Delegatul se obligă să întrețină și să repare sistemul de iluminat public, precum și verificarea/repararea, montarea/demontarea ornamentelor pentru iluminat festiv de sărbători, oenamente proprietatea comunei </w:t>
      </w:r>
      <w:r w:rsidR="009901D3">
        <w:rPr>
          <w:lang w:val="fr-FR"/>
        </w:rPr>
        <w:t>Sălacea</w:t>
      </w:r>
      <w:r>
        <w:rPr>
          <w:lang w:val="fr-FR"/>
        </w:rPr>
        <w:t>, inclusiv pe acele sectoare pe care degatarul realizează investiții/extinderi pe parcursul derulării contractului, la tarifele prezentate în ofertă.</w:t>
      </w:r>
    </w:p>
    <w:p w:rsidR="00D8606D" w:rsidRDefault="00D8606D" w:rsidP="00D8606D">
      <w:pPr>
        <w:jc w:val="both"/>
      </w:pPr>
      <w:r>
        <w:rPr>
          <w:b/>
          <w:lang w:val="fr-FR"/>
        </w:rPr>
        <w:t>8.2</w:t>
      </w:r>
      <w:r>
        <w:rPr>
          <w:lang w:val="fr-FR"/>
        </w:rPr>
        <w:t xml:space="preserve"> – În vederea rezolvării remedierilor în cel mai scurt timp timp, asigurarea serviciilor trebuie să fie realizată în regim de continuitate (permanent).</w:t>
      </w:r>
    </w:p>
    <w:p w:rsidR="00D8606D" w:rsidRDefault="00D8606D" w:rsidP="00D8606D">
      <w:pPr>
        <w:jc w:val="both"/>
      </w:pPr>
      <w:r>
        <w:rPr>
          <w:b/>
          <w:lang w:val="fr-FR"/>
        </w:rPr>
        <w:t>8.3</w:t>
      </w:r>
      <w:r>
        <w:rPr>
          <w:lang w:val="fr-FR"/>
        </w:rPr>
        <w:t xml:space="preserve"> – Delegatul se obligă să asigure utilaje specifice lucrărilor, iar în cazuri bine justificate numărul utilajelor se va suplimenta de comun acord.</w:t>
      </w:r>
    </w:p>
    <w:p w:rsidR="00D8606D" w:rsidRDefault="00D8606D" w:rsidP="00D8606D">
      <w:pPr>
        <w:jc w:val="both"/>
      </w:pPr>
      <w:r>
        <w:rPr>
          <w:b/>
          <w:lang w:val="fr-FR"/>
        </w:rPr>
        <w:t>8.4</w:t>
      </w:r>
      <w:r>
        <w:rPr>
          <w:lang w:val="fr-FR"/>
        </w:rPr>
        <w:t xml:space="preserve"> – Intră în sarcina delegatului plata daunelor produse ca urmare a intervenției </w:t>
      </w:r>
      <w:proofErr w:type="gramStart"/>
      <w:r>
        <w:rPr>
          <w:lang w:val="fr-FR"/>
        </w:rPr>
        <w:t>la instalațiile</w:t>
      </w:r>
      <w:proofErr w:type="gramEnd"/>
      <w:r>
        <w:rPr>
          <w:lang w:val="fr-FR"/>
        </w:rPr>
        <w:t xml:space="preserve"> ce nu fac obiectul serviciului.</w:t>
      </w:r>
    </w:p>
    <w:p w:rsidR="00D8606D" w:rsidRDefault="00D8606D" w:rsidP="00D8606D">
      <w:pPr>
        <w:jc w:val="both"/>
      </w:pPr>
      <w:r>
        <w:rPr>
          <w:b/>
          <w:lang w:val="fr-FR"/>
        </w:rPr>
        <w:t>8.5</w:t>
      </w:r>
      <w:r>
        <w:rPr>
          <w:lang w:val="fr-FR"/>
        </w:rPr>
        <w:t xml:space="preserve"> – Delegatul se obligă să respecte reglementările și normele generale și specifice de securitate a muncii în vigoare pentru activitatea de prestare a acestor servicii.</w:t>
      </w:r>
    </w:p>
    <w:p w:rsidR="00D8606D" w:rsidRDefault="00D8606D" w:rsidP="00D8606D">
      <w:pPr>
        <w:jc w:val="both"/>
      </w:pPr>
      <w:r>
        <w:rPr>
          <w:b/>
          <w:lang w:val="fr-FR"/>
        </w:rPr>
        <w:lastRenderedPageBreak/>
        <w:t>86.6</w:t>
      </w:r>
      <w:r>
        <w:rPr>
          <w:lang w:val="fr-FR"/>
        </w:rPr>
        <w:t xml:space="preserve"> – Delegatul se obligă să respecte prevederile HG nr. 1022/2002 privind regimul produselor și serviciilor care pot pune în pericol viața, sănătatea în muncă și protecția mediului.</w:t>
      </w:r>
    </w:p>
    <w:p w:rsidR="00D8606D" w:rsidRDefault="00D8606D" w:rsidP="00D8606D">
      <w:pPr>
        <w:jc w:val="both"/>
      </w:pPr>
      <w:r>
        <w:rPr>
          <w:b/>
          <w:lang w:val="fr-FR"/>
        </w:rPr>
        <w:t>8.7</w:t>
      </w:r>
      <w:r>
        <w:rPr>
          <w:lang w:val="fr-FR"/>
        </w:rPr>
        <w:t xml:space="preserve"> – Delegatul răspunde pentru integritatea instalațiilor la care lucrează.</w:t>
      </w:r>
    </w:p>
    <w:p w:rsidR="00D8606D" w:rsidRDefault="00D8606D" w:rsidP="00D8606D">
      <w:pPr>
        <w:jc w:val="both"/>
      </w:pPr>
      <w:r>
        <w:rPr>
          <w:b/>
          <w:lang w:val="fr-FR"/>
        </w:rPr>
        <w:t>8.8</w:t>
      </w:r>
      <w:r>
        <w:rPr>
          <w:lang w:val="fr-FR"/>
        </w:rPr>
        <w:t xml:space="preserve"> – Delegatul se obligă să execute serviciile prevăzute în contract cu profesionalismul și promptitudinea cuvenite angajamentului asumat.</w:t>
      </w:r>
    </w:p>
    <w:p w:rsidR="00D8606D" w:rsidRDefault="00D8606D" w:rsidP="00D8606D">
      <w:pPr>
        <w:jc w:val="both"/>
      </w:pPr>
      <w:r>
        <w:rPr>
          <w:b/>
          <w:lang w:val="fr-FR"/>
        </w:rPr>
        <w:t>8.9</w:t>
      </w:r>
      <w:r>
        <w:rPr>
          <w:lang w:val="fr-FR"/>
        </w:rPr>
        <w:t xml:space="preserve"> – Delegatul se obligă să execute serviciile prevăzute în contract numai cu personal calificat, conform tehnologiei proprii.</w:t>
      </w:r>
    </w:p>
    <w:p w:rsidR="00D8606D" w:rsidRDefault="00D8606D" w:rsidP="00D8606D">
      <w:pPr>
        <w:jc w:val="both"/>
      </w:pPr>
      <w:r>
        <w:rPr>
          <w:b/>
          <w:lang w:val="fr-FR"/>
        </w:rPr>
        <w:t>8.10</w:t>
      </w:r>
      <w:r>
        <w:rPr>
          <w:lang w:val="fr-FR"/>
        </w:rPr>
        <w:t xml:space="preserve"> – Delegatul se obligă să supravegheze execuția serviciilor, să asigure resursele umane, instalațiile, echipamentele sau altele asemenea, fie de natură provizorie, fie definitive, cerute prin contract, în măsura în care necesitatea asigurării acestora este prevăzută în contract sau se poate deduce în mod rezonabil din contract.</w:t>
      </w:r>
    </w:p>
    <w:p w:rsidR="00D8606D" w:rsidRDefault="00D8606D" w:rsidP="00D8606D">
      <w:pPr>
        <w:jc w:val="both"/>
      </w:pPr>
      <w:r>
        <w:rPr>
          <w:b/>
          <w:lang w:val="fr-FR"/>
        </w:rPr>
        <w:t>8.11</w:t>
      </w:r>
      <w:r>
        <w:rPr>
          <w:lang w:val="fr-FR"/>
        </w:rPr>
        <w:t xml:space="preserve"> – Delegatul este pe deplin responsavil pentru prestarea serviciilor, totodată este răspunzător atât de siguranța tuturor operațiunilor și metodelor de prestare utilizate, cât și de calificarea personalului folosit pe toată durata contractului.</w:t>
      </w:r>
    </w:p>
    <w:p w:rsidR="00D8606D" w:rsidRDefault="00D8606D" w:rsidP="00D8606D">
      <w:pPr>
        <w:jc w:val="both"/>
      </w:pPr>
      <w:r>
        <w:rPr>
          <w:b/>
          <w:lang w:val="fr-FR"/>
        </w:rPr>
        <w:t>8.12</w:t>
      </w:r>
      <w:r>
        <w:rPr>
          <w:lang w:val="fr-FR"/>
        </w:rPr>
        <w:t xml:space="preserve"> – Delegatul se obligă să respecte prevederile Caietului de sarcini anexă la Contract.</w:t>
      </w:r>
    </w:p>
    <w:p w:rsidR="00D8606D" w:rsidRDefault="00D8606D" w:rsidP="00D8606D">
      <w:pPr>
        <w:jc w:val="both"/>
      </w:pPr>
      <w:r>
        <w:rPr>
          <w:b/>
          <w:lang w:val="fr-FR"/>
        </w:rPr>
        <w:t>8.13</w:t>
      </w:r>
      <w:r>
        <w:rPr>
          <w:lang w:val="fr-FR"/>
        </w:rPr>
        <w:t xml:space="preserve"> – Delegatul va respecta și se va supune pe toată perioada desfășurării Contractului, prevederilor din Regulamentul serviciului de iluminat public al Comunei </w:t>
      </w:r>
      <w:r w:rsidR="009901D3">
        <w:rPr>
          <w:lang w:val="fr-FR"/>
        </w:rPr>
        <w:t>Sălacea</w:t>
      </w:r>
      <w:r>
        <w:rPr>
          <w:lang w:val="fr-FR"/>
        </w:rPr>
        <w:t>. Nerespectarea acestor prevederi sau a modului de lucru prevăzut în Regulament va atrage sancțiuni.</w:t>
      </w:r>
    </w:p>
    <w:p w:rsidR="00D8606D" w:rsidRDefault="00D8606D" w:rsidP="00D8606D">
      <w:pPr>
        <w:jc w:val="both"/>
      </w:pPr>
      <w:r>
        <w:rPr>
          <w:b/>
          <w:lang w:val="fr-FR"/>
        </w:rPr>
        <w:t>8.14</w:t>
      </w:r>
      <w:r>
        <w:rPr>
          <w:lang w:val="fr-FR"/>
        </w:rPr>
        <w:t xml:space="preserve"> – Pe toată perioada de derulare a Contractului, Delegatul are obligația de a deține licența de operare la care se face referire </w:t>
      </w:r>
      <w:proofErr w:type="gramStart"/>
      <w:r>
        <w:rPr>
          <w:lang w:val="fr-FR"/>
        </w:rPr>
        <w:t>la</w:t>
      </w:r>
      <w:proofErr w:type="gramEnd"/>
      <w:r>
        <w:rPr>
          <w:lang w:val="fr-FR"/>
        </w:rPr>
        <w:t xml:space="preserve"> art. 2 litera c), în caz contrar aplicându-se sancțiunea prevăzută la art. 18, litera e).</w:t>
      </w:r>
    </w:p>
    <w:p w:rsidR="00D8606D" w:rsidRDefault="00D8606D" w:rsidP="00D8606D">
      <w:pPr>
        <w:jc w:val="both"/>
      </w:pPr>
      <w:r>
        <w:rPr>
          <w:b/>
          <w:lang w:val="fr-FR"/>
        </w:rPr>
        <w:t>8.15</w:t>
      </w:r>
      <w:r>
        <w:rPr>
          <w:lang w:val="fr-FR"/>
        </w:rPr>
        <w:t xml:space="preserve"> – Să predea la încetarea contractului de delegare toată documentația tehnico-economică referitoare la serviciul </w:t>
      </w:r>
      <w:proofErr w:type="gramStart"/>
      <w:r>
        <w:rPr>
          <w:lang w:val="fr-FR"/>
        </w:rPr>
        <w:t>de iluminat</w:t>
      </w:r>
      <w:proofErr w:type="gramEnd"/>
      <w:r>
        <w:rPr>
          <w:lang w:val="fr-FR"/>
        </w:rPr>
        <w:t xml:space="preserve"> public al comunei </w:t>
      </w:r>
      <w:r w:rsidR="009901D3">
        <w:rPr>
          <w:lang w:val="fr-FR"/>
        </w:rPr>
        <w:t>Sălacea</w:t>
      </w:r>
      <w:r w:rsidR="003117CF">
        <w:rPr>
          <w:lang w:val="fr-FR"/>
        </w:rPr>
        <w:t>.</w:t>
      </w:r>
    </w:p>
    <w:p w:rsidR="00D8606D" w:rsidRDefault="00D8606D" w:rsidP="00D8606D">
      <w:pPr>
        <w:jc w:val="both"/>
        <w:rPr>
          <w:lang w:val="fr-FR"/>
        </w:rPr>
      </w:pPr>
    </w:p>
    <w:p w:rsidR="00D8606D" w:rsidRDefault="00D8606D" w:rsidP="00D8606D">
      <w:pPr>
        <w:jc w:val="both"/>
      </w:pPr>
      <w:r>
        <w:rPr>
          <w:b/>
          <w:bCs/>
        </w:rPr>
        <w:t>IX. Obligațiile Delegatarului-Achizitorului</w:t>
      </w:r>
    </w:p>
    <w:p w:rsidR="00D8606D" w:rsidRDefault="00D8606D" w:rsidP="00D8606D">
      <w:pPr>
        <w:jc w:val="both"/>
      </w:pPr>
      <w:r>
        <w:rPr>
          <w:b/>
          <w:lang w:val="fr-FR"/>
        </w:rPr>
        <w:t xml:space="preserve">9.1  </w:t>
      </w:r>
      <w:r>
        <w:rPr>
          <w:lang w:val="fr-FR"/>
        </w:rPr>
        <w:t xml:space="preserve">– Delegatarul are obligația să recepționeze serviciile prestate. Recepția cantitativă și calitativă a acestora se va face la locurile de desfășurare a serviciului. Procesul-verbal de recepție a serviciului  va fi semnat de către comuna </w:t>
      </w:r>
      <w:r w:rsidR="009901D3">
        <w:rPr>
          <w:lang w:val="fr-FR"/>
        </w:rPr>
        <w:t>Sălacea</w:t>
      </w:r>
      <w:r>
        <w:rPr>
          <w:lang w:val="fr-FR"/>
        </w:rPr>
        <w:t xml:space="preserve"> de către persoana responsabilă de contract – </w:t>
      </w:r>
      <w:r w:rsidR="003117CF" w:rsidRPr="003117CF">
        <w:rPr>
          <w:color w:val="FF0000"/>
          <w:lang w:val="fr-FR"/>
        </w:rPr>
        <w:t>____________________</w:t>
      </w:r>
      <w:r>
        <w:rPr>
          <w:lang w:val="fr-FR"/>
        </w:rPr>
        <w:t>, și transmis delegatului în maxim 10 zile de la data primirii.</w:t>
      </w:r>
    </w:p>
    <w:p w:rsidR="00D8606D" w:rsidRDefault="00D8606D" w:rsidP="00D8606D">
      <w:pPr>
        <w:jc w:val="both"/>
      </w:pPr>
      <w:r>
        <w:rPr>
          <w:b/>
          <w:lang w:val="fr-FR"/>
        </w:rPr>
        <w:t>9.2</w:t>
      </w:r>
      <w:r>
        <w:rPr>
          <w:lang w:val="fr-FR"/>
        </w:rPr>
        <w:t xml:space="preserve"> – Delegatarul are dreptul de a demara </w:t>
      </w:r>
      <w:r>
        <w:t xml:space="preserve">investiţii/programe </w:t>
      </w:r>
      <w:proofErr w:type="gramStart"/>
      <w:r>
        <w:t>de investiţii</w:t>
      </w:r>
      <w:proofErr w:type="gramEnd"/>
      <w:r>
        <w:t>, precum reabilitări, modernizări, obiective noi, extinderi, in limita fondurilor disponibile.</w:t>
      </w:r>
    </w:p>
    <w:p w:rsidR="00D8606D" w:rsidRDefault="00D8606D" w:rsidP="00D8606D">
      <w:pPr>
        <w:jc w:val="both"/>
      </w:pPr>
      <w:r>
        <w:rPr>
          <w:b/>
          <w:lang w:val="fr-FR"/>
        </w:rPr>
        <w:t>9.3</w:t>
      </w:r>
      <w:r>
        <w:rPr>
          <w:lang w:val="fr-FR"/>
        </w:rPr>
        <w:t xml:space="preserve">  – Delegatarul are obligația să plătească facturile emise de Delegat, pe baza facturii ce va fi emisă după recepția servciilor prestate. Plata facturii se va executa în termen de cel mult 30 de zile de la data primirii facturii de către Delegatar.</w:t>
      </w:r>
    </w:p>
    <w:p w:rsidR="00D8606D" w:rsidRDefault="00D8606D" w:rsidP="00D8606D">
      <w:pPr>
        <w:jc w:val="both"/>
      </w:pPr>
      <w:r>
        <w:rPr>
          <w:b/>
          <w:lang w:val="fr-FR"/>
        </w:rPr>
        <w:t>9.4</w:t>
      </w:r>
      <w:r>
        <w:rPr>
          <w:lang w:val="fr-FR"/>
        </w:rPr>
        <w:t xml:space="preserve">  – Dacă achizitorul nu onorează facturile în termen de 15 zile de la expirarea perioadei prevăzute la art.11.3, prestatorul are dreptul de a sista prestarea serviciilor şi de a beneficia de reactualizarea sumei de plata la nivelul corespunzător zilei de efectuare a plăţii. Imediat ce achizitorul onorează factura, prestatorul va relua prestarea serviciilor în cel mai scurt timp posibil.</w:t>
      </w:r>
    </w:p>
    <w:p w:rsidR="00D8606D" w:rsidRDefault="00D8606D" w:rsidP="00D8606D">
      <w:pPr>
        <w:jc w:val="both"/>
      </w:pPr>
      <w:r>
        <w:rPr>
          <w:b/>
          <w:lang w:val="fr-FR"/>
        </w:rPr>
        <w:t xml:space="preserve">9.5 </w:t>
      </w:r>
      <w:r>
        <w:rPr>
          <w:lang w:val="fr-FR"/>
        </w:rPr>
        <w:t xml:space="preserve">– </w:t>
      </w:r>
      <w:r>
        <w:rPr>
          <w:lang w:val="ro-RO"/>
        </w:rPr>
        <w:t>S</w:t>
      </w:r>
      <w:r>
        <w:rPr>
          <w:lang w:val="fr-FR"/>
        </w:rPr>
        <w:t>ă asigure accesul liber şi nediscriminatoriu al tuturor utilizatorilor, în condiţiile legii, la SIP.</w:t>
      </w:r>
    </w:p>
    <w:p w:rsidR="00D8606D" w:rsidRDefault="00D8606D" w:rsidP="00D8606D">
      <w:pPr>
        <w:jc w:val="both"/>
      </w:pPr>
      <w:r>
        <w:rPr>
          <w:b/>
          <w:lang w:val="fr-FR"/>
        </w:rPr>
        <w:t xml:space="preserve">9.6 </w:t>
      </w:r>
      <w:r>
        <w:rPr>
          <w:lang w:val="fr-FR"/>
        </w:rPr>
        <w:t xml:space="preserve">– </w:t>
      </w:r>
      <w:r>
        <w:rPr>
          <w:lang w:val="ro-RO"/>
        </w:rPr>
        <w:t>S</w:t>
      </w:r>
      <w:r>
        <w:rPr>
          <w:lang w:val="fr-FR"/>
        </w:rPr>
        <w:t>ă aducă la cunoştinţă publică, în condiţiile legii, hotărârile şi dispoziţiile al căror obiect privesc în mod direct/indirect activitatea prestatorului.</w:t>
      </w:r>
    </w:p>
    <w:p w:rsidR="00D8606D" w:rsidRDefault="00D8606D" w:rsidP="00D8606D">
      <w:pPr>
        <w:jc w:val="both"/>
      </w:pPr>
      <w:r>
        <w:rPr>
          <w:b/>
          <w:lang w:val="fr-FR"/>
        </w:rPr>
        <w:t xml:space="preserve">9.7 </w:t>
      </w:r>
      <w:r>
        <w:rPr>
          <w:lang w:val="fr-FR"/>
        </w:rPr>
        <w:t xml:space="preserve">– Să monitorizeze şi să controleze: </w:t>
      </w:r>
    </w:p>
    <w:p w:rsidR="00D8606D" w:rsidRDefault="00D8606D" w:rsidP="00D8606D">
      <w:pPr>
        <w:jc w:val="both"/>
      </w:pPr>
      <w:r>
        <w:t xml:space="preserve">a) modul de respectare şi de îndeplinire de către operator a obligaţiilor contractuale asumate; </w:t>
      </w:r>
    </w:p>
    <w:p w:rsidR="00D8606D" w:rsidRDefault="00D8606D" w:rsidP="00D8606D">
      <w:pPr>
        <w:jc w:val="both"/>
      </w:pPr>
      <w:r>
        <w:t xml:space="preserve">b) calitatea, cantitatea şi eficienţa serviciilor prestate; </w:t>
      </w:r>
    </w:p>
    <w:p w:rsidR="00D8606D" w:rsidRDefault="00D8606D" w:rsidP="00D8606D">
      <w:pPr>
        <w:jc w:val="both"/>
      </w:pPr>
      <w:r>
        <w:t xml:space="preserve">c) respectarea indicatorilor de performanţă stabiliţi în contract; </w:t>
      </w:r>
    </w:p>
    <w:p w:rsidR="00D8606D" w:rsidRDefault="00D8606D" w:rsidP="00D8606D">
      <w:pPr>
        <w:jc w:val="both"/>
      </w:pPr>
      <w:r>
        <w:t xml:space="preserve">d) respectarea procedurii de fundamentare, avizare şi aprobare a preţurilor şi tarifelor pentru SIP; </w:t>
      </w:r>
    </w:p>
    <w:p w:rsidR="00D8606D" w:rsidRDefault="00D8606D" w:rsidP="00D8606D">
      <w:pPr>
        <w:jc w:val="both"/>
      </w:pPr>
      <w:r>
        <w:t xml:space="preserve">e) modul de administrare, exploatare, întreţinere şi menţinere în funcţiune a infrastructurii edilitar-urbane încredinţate prin contract.  </w:t>
      </w:r>
    </w:p>
    <w:p w:rsidR="00D8606D" w:rsidRDefault="00D8606D" w:rsidP="00D8606D">
      <w:pPr>
        <w:jc w:val="both"/>
      </w:pPr>
      <w:r>
        <w:rPr>
          <w:b/>
          <w:lang w:val="fr-FR"/>
        </w:rPr>
        <w:t>9.8</w:t>
      </w:r>
      <w:r>
        <w:rPr>
          <w:lang w:val="fr-FR"/>
        </w:rPr>
        <w:t xml:space="preserve"> – </w:t>
      </w:r>
      <w:r>
        <w:rPr>
          <w:lang w:val="ro-RO"/>
        </w:rPr>
        <w:t>S</w:t>
      </w:r>
      <w:r>
        <w:rPr>
          <w:lang w:val="fr-FR"/>
        </w:rPr>
        <w:t>ă asigure asistența și protecția pentru cazul unor intervenții ce presupun exercitarea autorității publice.</w:t>
      </w:r>
    </w:p>
    <w:p w:rsidR="00D8606D" w:rsidRDefault="00D8606D" w:rsidP="00D8606D">
      <w:pPr>
        <w:jc w:val="both"/>
      </w:pPr>
    </w:p>
    <w:p w:rsidR="00D8606D" w:rsidRDefault="00D8606D" w:rsidP="00D8606D">
      <w:pPr>
        <w:jc w:val="both"/>
      </w:pPr>
      <w:r>
        <w:rPr>
          <w:b/>
          <w:bCs/>
        </w:rPr>
        <w:t>X. Drepturile Delegatului-Prestatorului (operatorului)</w:t>
      </w:r>
    </w:p>
    <w:p w:rsidR="00D8606D" w:rsidRDefault="00D8606D" w:rsidP="00D8606D">
      <w:pPr>
        <w:jc w:val="both"/>
      </w:pPr>
      <w:r>
        <w:rPr>
          <w:b/>
          <w:lang w:val="fr-FR"/>
        </w:rPr>
        <w:lastRenderedPageBreak/>
        <w:t xml:space="preserve">10.1 </w:t>
      </w:r>
      <w:r>
        <w:rPr>
          <w:lang w:val="fr-FR"/>
        </w:rPr>
        <w:t>– Delegatul are dreptul de acces în instalațiile electrice pentru asigurarea funcționării normale a sistemului de iluminat public, pentru intervențiile necesare.</w:t>
      </w:r>
    </w:p>
    <w:p w:rsidR="00D8606D" w:rsidRDefault="00D8606D" w:rsidP="00D8606D">
      <w:pPr>
        <w:jc w:val="both"/>
      </w:pPr>
      <w:r>
        <w:rPr>
          <w:b/>
          <w:lang w:val="fr-FR"/>
        </w:rPr>
        <w:t xml:space="preserve">10.2 </w:t>
      </w:r>
      <w:r>
        <w:rPr>
          <w:lang w:val="fr-FR"/>
        </w:rPr>
        <w:t>– Delegatul are dreptul de a exploata, în mod direct, pe riscul și pe răspunderea sa, bunurile aferente activității ce face obiectul delegării.</w:t>
      </w:r>
    </w:p>
    <w:p w:rsidR="00D8606D" w:rsidRDefault="00D8606D" w:rsidP="00D8606D">
      <w:pPr>
        <w:jc w:val="both"/>
      </w:pPr>
      <w:r>
        <w:rPr>
          <w:b/>
          <w:lang w:val="fr-FR"/>
        </w:rPr>
        <w:t xml:space="preserve">10.3 </w:t>
      </w:r>
      <w:r>
        <w:rPr>
          <w:lang w:val="fr-FR"/>
        </w:rPr>
        <w:t xml:space="preserve">– Delegatul are dreptul de a efectua, cu personal specializat lucrările specifice menținerii în condiții de funcționare </w:t>
      </w:r>
      <w:proofErr w:type="gramStart"/>
      <w:r>
        <w:rPr>
          <w:lang w:val="fr-FR"/>
        </w:rPr>
        <w:t>a</w:t>
      </w:r>
      <w:proofErr w:type="gramEnd"/>
      <w:r>
        <w:rPr>
          <w:lang w:val="fr-FR"/>
        </w:rPr>
        <w:t xml:space="preserve"> sistemului de iluminat.</w:t>
      </w:r>
    </w:p>
    <w:p w:rsidR="00D8606D" w:rsidRDefault="00D8606D" w:rsidP="00D8606D">
      <w:pPr>
        <w:jc w:val="both"/>
        <w:rPr>
          <w:lang w:val="fr-FR"/>
        </w:rPr>
      </w:pPr>
    </w:p>
    <w:p w:rsidR="00D8606D" w:rsidRDefault="00D8606D" w:rsidP="00D8606D">
      <w:pPr>
        <w:jc w:val="both"/>
        <w:rPr>
          <w:lang w:val="fr-FR"/>
        </w:rPr>
      </w:pPr>
    </w:p>
    <w:p w:rsidR="00D8606D" w:rsidRDefault="00D8606D" w:rsidP="00D8606D">
      <w:pPr>
        <w:jc w:val="both"/>
        <w:rPr>
          <w:lang w:val="fr-FR"/>
        </w:rPr>
      </w:pPr>
    </w:p>
    <w:p w:rsidR="00D8606D" w:rsidRDefault="00D8606D" w:rsidP="00D8606D">
      <w:pPr>
        <w:jc w:val="both"/>
      </w:pPr>
      <w:r>
        <w:rPr>
          <w:b/>
          <w:bCs/>
        </w:rPr>
        <w:t>XI. Drepturile Delegatarului-Achizitorului</w:t>
      </w:r>
    </w:p>
    <w:p w:rsidR="00D8606D" w:rsidRDefault="00D8606D" w:rsidP="00D8606D">
      <w:pPr>
        <w:jc w:val="both"/>
      </w:pPr>
      <w:r>
        <w:rPr>
          <w:b/>
          <w:lang w:val="fr-FR"/>
        </w:rPr>
        <w:t xml:space="preserve">11.1 </w:t>
      </w:r>
      <w:r>
        <w:rPr>
          <w:lang w:val="fr-FR"/>
        </w:rPr>
        <w:t>– Delegatarul are dreptul de a verifica modul de prestare a serviciilor pe parcursul execuției obiectului contractului, prin personalul specializat propriu pentru a stabili conformitatea lor cu prevederile tehnice și legale în vigoare.</w:t>
      </w:r>
    </w:p>
    <w:p w:rsidR="00D8606D" w:rsidRDefault="00D8606D" w:rsidP="00D8606D">
      <w:pPr>
        <w:jc w:val="both"/>
      </w:pPr>
      <w:r>
        <w:rPr>
          <w:b/>
          <w:lang w:val="fr-FR"/>
        </w:rPr>
        <w:t>11.2</w:t>
      </w:r>
      <w:r>
        <w:rPr>
          <w:lang w:val="fr-FR"/>
        </w:rPr>
        <w:t xml:space="preserve"> – Delegatarul are dreptul de a verifica modul de remediere a defecțiunilor ce au fost aduse la cunoștință, de către reprezentantul Primăriei Comunei </w:t>
      </w:r>
      <w:r w:rsidR="009901D3">
        <w:rPr>
          <w:lang w:val="fr-FR"/>
        </w:rPr>
        <w:t>Sălacea</w:t>
      </w:r>
      <w:r>
        <w:rPr>
          <w:lang w:val="fr-FR"/>
        </w:rPr>
        <w:t>.</w:t>
      </w:r>
    </w:p>
    <w:p w:rsidR="00D8606D" w:rsidRDefault="00D8606D" w:rsidP="00D8606D">
      <w:pPr>
        <w:jc w:val="both"/>
      </w:pPr>
      <w:r>
        <w:rPr>
          <w:b/>
          <w:lang w:val="fr-FR"/>
        </w:rPr>
        <w:t xml:space="preserve">11.3 </w:t>
      </w:r>
      <w:r>
        <w:rPr>
          <w:lang w:val="fr-FR"/>
        </w:rPr>
        <w:t>– Delegatarul are dreptul să solicite și să primească, în condițiile legii și ale contractului, despăgubiri sau compensații pentru daunele provocate de Delegat prin nerespectarea obligațiilor contractuale asumate ori prin prestarea unor servicii inferioare, calitativ și cantitativ, parametrilor tehnici stabiliți prin contract sau prin normele tehnice în vigoare.</w:t>
      </w:r>
    </w:p>
    <w:p w:rsidR="00D8606D" w:rsidRDefault="00D8606D" w:rsidP="00D8606D">
      <w:pPr>
        <w:jc w:val="both"/>
      </w:pPr>
      <w:r>
        <w:rPr>
          <w:b/>
          <w:lang w:val="fr-FR"/>
        </w:rPr>
        <w:t xml:space="preserve">11.4 </w:t>
      </w:r>
      <w:r>
        <w:rPr>
          <w:lang w:val="fr-FR"/>
        </w:rPr>
        <w:t>– Delegatarul are dreptul să sesizeze Delegatul pentru orice deficiențe constatate și să facă propuneri vizând înlăturarea acestora, precum și îmbunătățirea activității și creșterea calității serviciului.</w:t>
      </w:r>
    </w:p>
    <w:p w:rsidR="00D8606D" w:rsidRDefault="00D8606D" w:rsidP="00D8606D">
      <w:pPr>
        <w:jc w:val="both"/>
      </w:pPr>
      <w:r>
        <w:rPr>
          <w:b/>
          <w:lang w:val="fr-FR"/>
        </w:rPr>
        <w:t xml:space="preserve">11.5 </w:t>
      </w:r>
      <w:r>
        <w:rPr>
          <w:lang w:val="fr-FR"/>
        </w:rPr>
        <w:t>– Delegatarul are dreptul să aplice clauzele sancționării, în cazul în care Delegatul nu respectă prevederile prezentului Contract, inclusiv prevederile din Regulamentul serviciului și din Caietul de sarcini, anexe la Contract.</w:t>
      </w:r>
    </w:p>
    <w:p w:rsidR="00D8606D" w:rsidRDefault="00D8606D" w:rsidP="00D8606D">
      <w:pPr>
        <w:jc w:val="both"/>
      </w:pPr>
      <w:r>
        <w:rPr>
          <w:b/>
          <w:lang w:val="fr-FR"/>
        </w:rPr>
        <w:t xml:space="preserve">11.6 </w:t>
      </w:r>
      <w:r>
        <w:rPr>
          <w:lang w:val="fr-FR"/>
        </w:rPr>
        <w:t>– Delegatarul are dreptul să rezilieze contractul în cazul în care prestatorul nu-şi respectă obligaţiile asumate prin prezentul contract.</w:t>
      </w:r>
    </w:p>
    <w:p w:rsidR="00D8606D" w:rsidRDefault="00D8606D" w:rsidP="00D8606D">
      <w:pPr>
        <w:jc w:val="both"/>
      </w:pPr>
    </w:p>
    <w:p w:rsidR="00D8606D" w:rsidRDefault="00D8606D" w:rsidP="00D8606D">
      <w:pPr>
        <w:jc w:val="center"/>
      </w:pPr>
      <w:r>
        <w:rPr>
          <w:b/>
          <w:i/>
        </w:rPr>
        <w:t>Clauze specifice</w:t>
      </w:r>
    </w:p>
    <w:p w:rsidR="00D8606D" w:rsidRDefault="00D8606D" w:rsidP="00D8606D">
      <w:pPr>
        <w:jc w:val="center"/>
        <w:rPr>
          <w:b/>
          <w:i/>
        </w:rPr>
      </w:pPr>
    </w:p>
    <w:p w:rsidR="00D8606D" w:rsidRDefault="00D8606D" w:rsidP="00D8606D">
      <w:pPr>
        <w:jc w:val="both"/>
        <w:rPr>
          <w:b/>
          <w:i/>
        </w:rPr>
      </w:pPr>
    </w:p>
    <w:p w:rsidR="00D8606D" w:rsidRDefault="00D8606D" w:rsidP="00D8606D">
      <w:pPr>
        <w:jc w:val="both"/>
      </w:pPr>
      <w:r>
        <w:rPr>
          <w:b/>
          <w:bCs/>
        </w:rPr>
        <w:t>XII. Alte responsabilități ale Delegatului-Prestatorului (operatorului)</w:t>
      </w:r>
    </w:p>
    <w:p w:rsidR="00D8606D" w:rsidRPr="00AA3A3C" w:rsidRDefault="00D8606D" w:rsidP="00D8606D">
      <w:pPr>
        <w:jc w:val="both"/>
        <w:rPr>
          <w:lang w:val="fr-FR"/>
        </w:rPr>
      </w:pPr>
      <w:r>
        <w:rPr>
          <w:b/>
          <w:lang w:val="fr-FR"/>
        </w:rPr>
        <w:t>12.1</w:t>
      </w:r>
      <w:r>
        <w:rPr>
          <w:lang w:val="fr-FR"/>
        </w:rPr>
        <w:t xml:space="preserve"> – Intervențiile la rețeaua de iluminat public trebuie realizate cu respectarea legislației în domeniu, în vigoare. Rezultatele serviciilor prestate vor corespunde reglementărilor tehnice în vigoare și nu vor fi afectate de vicii care ar diminua sau ar anula valoarea sau posibilitatea de utilizare, conform condițiilor normale de folosire. Serviciile prestate necorespunzător, se refac fără plată.</w:t>
      </w:r>
    </w:p>
    <w:p w:rsidR="00D8606D" w:rsidRPr="00AA3A3C" w:rsidRDefault="00D8606D" w:rsidP="00D8606D">
      <w:pPr>
        <w:jc w:val="both"/>
        <w:rPr>
          <w:lang w:val="fr-FR"/>
        </w:rPr>
      </w:pPr>
      <w:r>
        <w:rPr>
          <w:b/>
          <w:lang w:val="fr-FR"/>
        </w:rPr>
        <w:t>12.2</w:t>
      </w:r>
      <w:r>
        <w:rPr>
          <w:lang w:val="fr-FR"/>
        </w:rPr>
        <w:t xml:space="preserve"> – Prestarea serviciilor de întreținere și reparații la sistemul de iluminat, inclusiv iluminatul festiv în comuna Sărata este permisă numai pe baza licențelor emise sau recunoscute de autoritățile de reglementare, în cazul de față Licența ANRSC și atestat ANRE, deținute de Delegat.</w:t>
      </w:r>
    </w:p>
    <w:p w:rsidR="00D8606D" w:rsidRPr="00AA3A3C" w:rsidRDefault="00D8606D" w:rsidP="00D8606D">
      <w:pPr>
        <w:jc w:val="both"/>
        <w:rPr>
          <w:lang w:val="fr-FR"/>
        </w:rPr>
      </w:pPr>
      <w:r>
        <w:rPr>
          <w:b/>
          <w:lang w:val="fr-FR"/>
        </w:rPr>
        <w:t>12.3</w:t>
      </w:r>
      <w:r>
        <w:rPr>
          <w:lang w:val="fr-FR"/>
        </w:rPr>
        <w:t xml:space="preserve"> – Delegatul are obligația de a presta serviciile prevăzute, cu profesionalism și promptitudine respectând standardele și reglementările specifice lucrărilor sub tensiune, fiind direct răspunzător atât de siguranța prestării serviciilor, de siguranța tuturor metodelor și operațiunilor de prestare utilizate, cât și de calificarea personalului utilizat. Deloegatul va asigura evitarea oricărui pericol, pagube, disconfort posibil a fi produse persoanelor, mediului, domeniului public sau privat, circulațieii rutiere și/sau pietonale, tețelelor de utilități existente (apă, canal, energie electrică etc.)</w:t>
      </w:r>
    </w:p>
    <w:p w:rsidR="00D8606D" w:rsidRPr="00AA3A3C" w:rsidRDefault="00D8606D" w:rsidP="00D8606D">
      <w:pPr>
        <w:jc w:val="both"/>
        <w:rPr>
          <w:lang w:val="fr-FR"/>
        </w:rPr>
      </w:pPr>
      <w:r>
        <w:rPr>
          <w:b/>
          <w:lang w:val="fr-FR"/>
        </w:rPr>
        <w:t>12.4</w:t>
      </w:r>
      <w:r>
        <w:rPr>
          <w:lang w:val="fr-FR"/>
        </w:rPr>
        <w:t xml:space="preserve"> – Delegatul are obligația de a asigura resursele umane, instalațiile și echipamentele necesare desfășurării activității de întreținere și reparații a sistemului de iluminat public, respectiv festiv/ornamental în funcție de volumul de servicii/lucrări pentru punerea în funcțiune cât mai rapidă a sistemului.</w:t>
      </w:r>
    </w:p>
    <w:p w:rsidR="00D8606D" w:rsidRPr="00AA3A3C" w:rsidRDefault="00D8606D" w:rsidP="00D8606D">
      <w:pPr>
        <w:jc w:val="both"/>
        <w:rPr>
          <w:lang w:val="fr-FR"/>
        </w:rPr>
      </w:pPr>
      <w:r>
        <w:rPr>
          <w:b/>
          <w:lang w:val="fr-FR"/>
        </w:rPr>
        <w:t>12.5</w:t>
      </w:r>
      <w:r>
        <w:rPr>
          <w:lang w:val="fr-FR"/>
        </w:rPr>
        <w:t xml:space="preserve"> – Delegatul are obligația de a efectua instruirea personalului propriu, privind protecția mediului, specifică locului de muncă. Delegatul va despăgubi delegatarul împotriva tuturor reclamațiilor, acțiunilor în justiție, daune-interese, costurilor, taxelor și cheltuielilor indiferent de natura lor, rezultând din/sau în legătură cu obligațiile de prestare a serviciilor ce fac obiectul prezentului contract.</w:t>
      </w:r>
    </w:p>
    <w:p w:rsidR="00D8606D" w:rsidRDefault="00D8606D" w:rsidP="00D8606D">
      <w:pPr>
        <w:jc w:val="both"/>
        <w:rPr>
          <w:lang w:val="fr-FR"/>
        </w:rPr>
      </w:pPr>
    </w:p>
    <w:p w:rsidR="00D8606D" w:rsidRPr="00AA3A3C" w:rsidRDefault="00D8606D" w:rsidP="00D8606D">
      <w:pPr>
        <w:jc w:val="both"/>
        <w:rPr>
          <w:lang w:val="fr-FR"/>
        </w:rPr>
      </w:pPr>
      <w:r>
        <w:rPr>
          <w:b/>
          <w:lang w:val="fr-FR"/>
        </w:rPr>
        <w:t>XIII. Alte responsabilități ale Delegatarului</w:t>
      </w:r>
    </w:p>
    <w:p w:rsidR="00D8606D" w:rsidRPr="00AA3A3C" w:rsidRDefault="00D8606D" w:rsidP="00D8606D">
      <w:pPr>
        <w:jc w:val="both"/>
        <w:rPr>
          <w:lang w:val="fr-FR"/>
        </w:rPr>
      </w:pPr>
      <w:r>
        <w:rPr>
          <w:b/>
          <w:lang w:val="fr-FR"/>
        </w:rPr>
        <w:t xml:space="preserve">13.1 </w:t>
      </w:r>
      <w:r>
        <w:rPr>
          <w:lang w:val="fr-FR"/>
        </w:rPr>
        <w:t>– Delegatarul se obligă să pună la dispoziția delegatului orice informații sau documente pe care le consideră necesare îndeplinirii contractului.</w:t>
      </w:r>
    </w:p>
    <w:p w:rsidR="00D8606D" w:rsidRDefault="00D8606D" w:rsidP="00D8606D">
      <w:pPr>
        <w:jc w:val="both"/>
      </w:pPr>
      <w:r>
        <w:rPr>
          <w:b/>
          <w:bCs/>
          <w:lang w:val="fr-FR"/>
        </w:rPr>
        <w:t xml:space="preserve">13.2 – </w:t>
      </w:r>
      <w:r>
        <w:rPr>
          <w:lang w:val="fr-FR"/>
        </w:rPr>
        <w:t>Delegatarul se obligă să dea în administrare delegatului infrastructura tehnico-edilitară aferentă serviciului.</w:t>
      </w:r>
    </w:p>
    <w:p w:rsidR="00D8606D" w:rsidRDefault="00D8606D" w:rsidP="00D8606D">
      <w:pPr>
        <w:jc w:val="both"/>
        <w:rPr>
          <w:color w:val="000000"/>
          <w:lang w:val="fr-FR"/>
        </w:rPr>
      </w:pPr>
    </w:p>
    <w:p w:rsidR="00D8606D" w:rsidRDefault="00D8606D" w:rsidP="00D8606D">
      <w:pPr>
        <w:jc w:val="both"/>
      </w:pPr>
      <w:r>
        <w:rPr>
          <w:b/>
          <w:lang w:val="fr-FR"/>
        </w:rPr>
        <w:t>XIV. Condiții de prestare, calitate, recepție și plată</w:t>
      </w:r>
    </w:p>
    <w:p w:rsidR="00D8606D" w:rsidRDefault="00D8606D" w:rsidP="00D8606D">
      <w:pPr>
        <w:jc w:val="both"/>
      </w:pPr>
      <w:r>
        <w:rPr>
          <w:b/>
          <w:lang w:val="fr-FR"/>
        </w:rPr>
        <w:t xml:space="preserve">14.1  </w:t>
      </w:r>
      <w:r>
        <w:rPr>
          <w:lang w:val="fr-FR"/>
        </w:rPr>
        <w:t xml:space="preserve">– Activitățile/serviciile specifice pentru întreținerea și reparare sistemului </w:t>
      </w:r>
      <w:proofErr w:type="gramStart"/>
      <w:r>
        <w:rPr>
          <w:lang w:val="fr-FR"/>
        </w:rPr>
        <w:t>de iluminat</w:t>
      </w:r>
      <w:proofErr w:type="gramEnd"/>
      <w:r>
        <w:rPr>
          <w:lang w:val="fr-FR"/>
        </w:rPr>
        <w:t xml:space="preserve"> public sunt:</w:t>
      </w:r>
    </w:p>
    <w:p w:rsidR="00D8606D" w:rsidRDefault="00D8606D" w:rsidP="00D8606D">
      <w:pPr>
        <w:jc w:val="both"/>
      </w:pPr>
      <w:r>
        <w:rPr>
          <w:lang w:val="fr-FR"/>
        </w:rPr>
        <w:t>a) activități de înlocuire a elementelor defecte ale sistemului de iluminat public/corpurilor de iluminat. Materialele necesare în acest sens vor fi furnizate de către Delegat (Operatorul serviciului). Toate materialele/corpurile de iluminat care le înlocuiesc pe cele defecte vor fi noi, nefolosite și însoțite de certificatele de garanție/conformitate potrivit legii.</w:t>
      </w:r>
    </w:p>
    <w:p w:rsidR="00D8606D" w:rsidRDefault="00D8606D" w:rsidP="00D8606D">
      <w:pPr>
        <w:jc w:val="both"/>
      </w:pPr>
      <w:r>
        <w:rPr>
          <w:lang w:val="fr-FR"/>
        </w:rPr>
        <w:t>b) activități de întreținere pentru menținerea parametrilor optimi luminotehnici și de securitate în exploatare.</w:t>
      </w:r>
    </w:p>
    <w:p w:rsidR="00D8606D" w:rsidRDefault="00D8606D" w:rsidP="00D8606D">
      <w:pPr>
        <w:jc w:val="both"/>
      </w:pPr>
      <w:r>
        <w:rPr>
          <w:lang w:val="fr-FR"/>
        </w:rPr>
        <w:t>c) activități/prestații la instalații/relee/linii electrice aparținând sistemului de iluminat public.</w:t>
      </w:r>
    </w:p>
    <w:p w:rsidR="00D8606D" w:rsidRDefault="00D8606D" w:rsidP="00D8606D">
      <w:pPr>
        <w:jc w:val="both"/>
      </w:pPr>
      <w:r>
        <w:rPr>
          <w:b/>
          <w:lang w:val="fr-FR"/>
        </w:rPr>
        <w:t xml:space="preserve">14.2 </w:t>
      </w:r>
      <w:r>
        <w:rPr>
          <w:lang w:val="fr-FR"/>
        </w:rPr>
        <w:t>– Cu ocazia sărbătorilor de iarnă, se vor delimita zone de iluminat festiv, prin amplasarea unui sistem de iluminat artificial temporar cu rol decorativ, care să se integreze în peisagistica zonei și să respecte cerințele impuse de Delegatar. Materialele folosite sunt proprietatea Comunei</w:t>
      </w:r>
      <w:r w:rsidR="009901D3">
        <w:rPr>
          <w:lang w:val="fr-FR"/>
        </w:rPr>
        <w:t xml:space="preserve"> Sălacea</w:t>
      </w:r>
      <w:r w:rsidR="003117CF">
        <w:rPr>
          <w:lang w:val="fr-FR"/>
        </w:rPr>
        <w:t>.</w:t>
      </w:r>
    </w:p>
    <w:p w:rsidR="00D8606D" w:rsidRDefault="00D8606D" w:rsidP="00D8606D">
      <w:pPr>
        <w:jc w:val="both"/>
      </w:pPr>
      <w:r>
        <w:rPr>
          <w:b/>
          <w:lang w:val="fr-FR"/>
        </w:rPr>
        <w:t xml:space="preserve">14.3 </w:t>
      </w:r>
      <w:r>
        <w:rPr>
          <w:lang w:val="fr-FR"/>
        </w:rPr>
        <w:t>– Operațiunile specifice pentru verificarea, reparare, montarea/demontarea ornamentelor pentru sărbători sunt:</w:t>
      </w:r>
    </w:p>
    <w:p w:rsidR="00D8606D" w:rsidRDefault="00D8606D" w:rsidP="00D8606D">
      <w:pPr>
        <w:jc w:val="both"/>
      </w:pPr>
      <w:r>
        <w:rPr>
          <w:lang w:val="fr-FR"/>
        </w:rPr>
        <w:t>a) verificarea/repararea funcționării ornamentelor pentru evenimente sau sărbători, proprietatea Comunei Sărata;</w:t>
      </w:r>
    </w:p>
    <w:p w:rsidR="00D8606D" w:rsidRDefault="00D8606D" w:rsidP="00D8606D">
      <w:pPr>
        <w:jc w:val="both"/>
      </w:pPr>
      <w:r>
        <w:rPr>
          <w:lang w:val="fr-FR"/>
        </w:rPr>
        <w:t>b) montat/demontat ornamente pentru evenimente sau sărbători;</w:t>
      </w:r>
    </w:p>
    <w:p w:rsidR="00D8606D" w:rsidRDefault="00D8606D" w:rsidP="00D8606D">
      <w:pPr>
        <w:jc w:val="both"/>
      </w:pPr>
      <w:r>
        <w:rPr>
          <w:b/>
          <w:lang w:val="fr-FR"/>
        </w:rPr>
        <w:t xml:space="preserve">14.4 </w:t>
      </w:r>
      <w:r>
        <w:rPr>
          <w:lang w:val="fr-FR"/>
        </w:rPr>
        <w:t xml:space="preserve">– Decontarea serviciilor prestate se va face pe lucrare, conform facturii emise de Delegat, la tarifele prevăzute în oferta financiară, anexă la contract și în limita sumei prevăzute la art. 5.1. </w:t>
      </w:r>
    </w:p>
    <w:p w:rsidR="00D8606D" w:rsidRDefault="00D8606D" w:rsidP="00D8606D">
      <w:pPr>
        <w:jc w:val="both"/>
      </w:pPr>
      <w:r>
        <w:rPr>
          <w:b/>
          <w:lang w:val="fr-FR"/>
        </w:rPr>
        <w:t xml:space="preserve">14.5 </w:t>
      </w:r>
      <w:r>
        <w:rPr>
          <w:lang w:val="fr-FR"/>
        </w:rPr>
        <w:t>– Delegatul va întocmi situația de lucrări și o va prezenta Delegatarului în vederea plății.</w:t>
      </w:r>
    </w:p>
    <w:p w:rsidR="00D8606D" w:rsidRDefault="00D8606D" w:rsidP="00D8606D">
      <w:pPr>
        <w:jc w:val="both"/>
        <w:rPr>
          <w:b/>
          <w:bCs/>
          <w:color w:val="FF0000"/>
          <w:lang w:val="fr-FR"/>
        </w:rPr>
      </w:pPr>
    </w:p>
    <w:p w:rsidR="00D8606D" w:rsidRPr="00AA3A3C" w:rsidRDefault="00D8606D" w:rsidP="00D8606D">
      <w:pPr>
        <w:jc w:val="both"/>
        <w:rPr>
          <w:lang w:val="fr-FR"/>
        </w:rPr>
      </w:pPr>
      <w:r w:rsidRPr="00AA3A3C">
        <w:rPr>
          <w:b/>
          <w:bCs/>
          <w:lang w:val="fr-FR"/>
        </w:rPr>
        <w:t>XV. Sancțiuni pentru neîndeplinirea culpabilă a obligațiilor</w:t>
      </w:r>
    </w:p>
    <w:p w:rsidR="00D8606D" w:rsidRDefault="00D8606D" w:rsidP="00D8606D">
      <w:pPr>
        <w:jc w:val="both"/>
      </w:pPr>
      <w:r>
        <w:rPr>
          <w:b/>
          <w:lang w:val="fr-FR"/>
        </w:rPr>
        <w:t>15.1</w:t>
      </w:r>
      <w:r>
        <w:rPr>
          <w:lang w:val="fr-FR"/>
        </w:rPr>
        <w:t xml:space="preserve"> – În cazul în care, din vina </w:t>
      </w:r>
      <w:proofErr w:type="gramStart"/>
      <w:r>
        <w:rPr>
          <w:lang w:val="fr-FR"/>
        </w:rPr>
        <w:t>sa</w:t>
      </w:r>
      <w:proofErr w:type="gramEnd"/>
      <w:r>
        <w:rPr>
          <w:lang w:val="fr-FR"/>
        </w:rPr>
        <w:t xml:space="preserve"> exclusiva, delegatul nu reuşeşte sa-şi execute obligaţiile asumate prin contract, atunci deelgatarul are dreptul de a deduce din preţul contractului, ca penalităţi, o sumă echivalentă cu o cotă procentuală de  </w:t>
      </w:r>
      <w:r>
        <w:rPr>
          <w:bCs/>
          <w:lang w:val="fr-FR"/>
        </w:rPr>
        <w:t>0.01 % / pe zi de întârziere</w:t>
      </w:r>
      <w:r>
        <w:rPr>
          <w:b/>
          <w:bCs/>
          <w:lang w:val="fr-FR"/>
        </w:rPr>
        <w:t>.</w:t>
      </w:r>
    </w:p>
    <w:p w:rsidR="00D8606D" w:rsidRDefault="00D8606D" w:rsidP="00D8606D">
      <w:pPr>
        <w:jc w:val="both"/>
      </w:pPr>
      <w:r>
        <w:rPr>
          <w:b/>
          <w:lang w:val="fr-FR"/>
        </w:rPr>
        <w:t>15.2</w:t>
      </w:r>
      <w:r>
        <w:rPr>
          <w:lang w:val="fr-FR"/>
        </w:rPr>
        <w:t xml:space="preserve"> – În cazul în care delegatarul nu onorează facturile în termenul convenit, atunci acesta are obligaţia de a plăti ca penalităţi o sumă echivalentă cu o cotă procentuală de  0.01 %/zi </w:t>
      </w:r>
      <w:proofErr w:type="gramStart"/>
      <w:r>
        <w:rPr>
          <w:lang w:val="fr-FR"/>
        </w:rPr>
        <w:t>de întârziere</w:t>
      </w:r>
      <w:proofErr w:type="gramEnd"/>
      <w:r>
        <w:rPr>
          <w:lang w:val="fr-FR"/>
        </w:rPr>
        <w:t>.</w:t>
      </w:r>
    </w:p>
    <w:p w:rsidR="00D8606D" w:rsidRDefault="00D8606D" w:rsidP="00D8606D">
      <w:pPr>
        <w:jc w:val="both"/>
      </w:pPr>
      <w:r>
        <w:rPr>
          <w:b/>
          <w:lang w:val="fr-FR"/>
        </w:rPr>
        <w:t xml:space="preserve">15.3 </w:t>
      </w:r>
      <w:r>
        <w:rPr>
          <w:lang w:val="fr-FR"/>
        </w:rPr>
        <w:t>– Nerespectarea obligaţiilor asumate prin prezentul contract de către una dintre părţi, în mod culpabil şi repetat, da dreptul partii lezate de a considera contractul de drept reziliat şi de a pretinde plata de daune-interese.</w:t>
      </w:r>
    </w:p>
    <w:p w:rsidR="00D8606D" w:rsidRDefault="00D8606D" w:rsidP="00D8606D">
      <w:pPr>
        <w:jc w:val="both"/>
      </w:pPr>
      <w:r>
        <w:rPr>
          <w:b/>
          <w:lang w:val="fr-FR"/>
        </w:rPr>
        <w:t xml:space="preserve">15.4 </w:t>
      </w:r>
      <w:r>
        <w:rPr>
          <w:lang w:val="fr-FR"/>
        </w:rPr>
        <w:t xml:space="preserve">– Delegatarul își rezervă dreptul de a denunța unilateral contractul, printr-o notificare scrisă adresată delegatului fără nici o compensație, dacă acesta din urmă dă faliment, cu condiția ca această denunțare să nu prejudicieze sau să afecteze dreptul </w:t>
      </w:r>
      <w:proofErr w:type="gramStart"/>
      <w:r>
        <w:rPr>
          <w:lang w:val="fr-FR"/>
        </w:rPr>
        <w:t>la acțiune</w:t>
      </w:r>
      <w:proofErr w:type="gramEnd"/>
      <w:r>
        <w:rPr>
          <w:lang w:val="fr-FR"/>
        </w:rPr>
        <w:t xml:space="preserve"> sau despăgubire pentru delegat. În acest caz, delegatul are dreptul de a pretinde numai plata corespunzătoare pentru partea din contract îndeplinită până la data denunțării unilaterale </w:t>
      </w:r>
      <w:proofErr w:type="gramStart"/>
      <w:r>
        <w:rPr>
          <w:lang w:val="fr-FR"/>
        </w:rPr>
        <w:t>a</w:t>
      </w:r>
      <w:proofErr w:type="gramEnd"/>
      <w:r>
        <w:rPr>
          <w:lang w:val="fr-FR"/>
        </w:rPr>
        <w:t xml:space="preserve"> contractului.</w:t>
      </w:r>
    </w:p>
    <w:p w:rsidR="00D8606D" w:rsidRDefault="00D8606D" w:rsidP="00D8606D">
      <w:pPr>
        <w:jc w:val="both"/>
        <w:rPr>
          <w:b/>
          <w:bCs/>
          <w:highlight w:val="yellow"/>
          <w:lang w:val="fr-FR"/>
        </w:rPr>
      </w:pPr>
    </w:p>
    <w:p w:rsidR="00D8606D" w:rsidRDefault="00D8606D" w:rsidP="00D8606D">
      <w:pPr>
        <w:jc w:val="both"/>
      </w:pPr>
      <w:r>
        <w:rPr>
          <w:b/>
          <w:bCs/>
        </w:rPr>
        <w:t>XVI. Garantia acordată serviciilor/operațiunilor</w:t>
      </w:r>
    </w:p>
    <w:p w:rsidR="00D8606D" w:rsidRDefault="00D8606D" w:rsidP="00D8606D">
      <w:pPr>
        <w:jc w:val="both"/>
      </w:pPr>
      <w:r>
        <w:rPr>
          <w:b/>
          <w:lang w:val="fr-FR"/>
        </w:rPr>
        <w:t xml:space="preserve">16.1 </w:t>
      </w:r>
      <w:r>
        <w:rPr>
          <w:lang w:val="fr-FR"/>
        </w:rPr>
        <w:t>– Delegatul (Operatorul) va asigura o garanție de 12  luni de la receptia serviciilor executate.</w:t>
      </w:r>
    </w:p>
    <w:p w:rsidR="00D8606D" w:rsidRDefault="00D8606D" w:rsidP="00D8606D">
      <w:pPr>
        <w:jc w:val="both"/>
      </w:pPr>
    </w:p>
    <w:p w:rsidR="00D8606D" w:rsidRDefault="00D8606D" w:rsidP="00D8606D">
      <w:pPr>
        <w:jc w:val="both"/>
      </w:pPr>
      <w:r>
        <w:rPr>
          <w:b/>
          <w:bCs/>
        </w:rPr>
        <w:t>XVII. Caracterul confidențial al contractului</w:t>
      </w:r>
    </w:p>
    <w:p w:rsidR="00D8606D" w:rsidRDefault="00D8606D" w:rsidP="00D8606D">
      <w:pPr>
        <w:jc w:val="both"/>
      </w:pPr>
      <w:r>
        <w:rPr>
          <w:b/>
          <w:lang w:val="fr-FR"/>
        </w:rPr>
        <w:t xml:space="preserve">17.1 </w:t>
      </w:r>
      <w:r>
        <w:rPr>
          <w:lang w:val="fr-FR"/>
        </w:rPr>
        <w:t>– O parte contractantă nu are dreptul, fără acordul scris al celeilalte părți de a face cunoscut contractul sau orice prevedere a acestuia unei terțe persoane implicate în îndeplinirea contractului.</w:t>
      </w:r>
    </w:p>
    <w:p w:rsidR="00D8606D" w:rsidRDefault="00D8606D" w:rsidP="00D8606D">
      <w:pPr>
        <w:jc w:val="both"/>
      </w:pPr>
      <w:r>
        <w:rPr>
          <w:b/>
          <w:lang w:val="fr-FR"/>
        </w:rPr>
        <w:t xml:space="preserve">17.2 </w:t>
      </w:r>
      <w:r>
        <w:rPr>
          <w:lang w:val="fr-FR"/>
        </w:rPr>
        <w:t xml:space="preserve">– O parte contractantă nu are dreptul de a utiliza informațiile și documentele obținute sau la care are acces în perioada de derulare </w:t>
      </w:r>
      <w:proofErr w:type="gramStart"/>
      <w:r>
        <w:rPr>
          <w:lang w:val="fr-FR"/>
        </w:rPr>
        <w:t>a</w:t>
      </w:r>
      <w:proofErr w:type="gramEnd"/>
      <w:r>
        <w:rPr>
          <w:lang w:val="fr-FR"/>
        </w:rPr>
        <w:t xml:space="preserve"> contractului, în alt scop decât acela de a-și îndeplini obligațiile contractuale.</w:t>
      </w:r>
    </w:p>
    <w:p w:rsidR="00D8606D" w:rsidRDefault="00D8606D" w:rsidP="00D8606D">
      <w:pPr>
        <w:jc w:val="both"/>
      </w:pPr>
      <w:r>
        <w:rPr>
          <w:b/>
          <w:lang w:val="fr-FR"/>
        </w:rPr>
        <w:lastRenderedPageBreak/>
        <w:t xml:space="preserve">17.3 </w:t>
      </w:r>
      <w:r>
        <w:rPr>
          <w:lang w:val="fr-FR"/>
        </w:rPr>
        <w:t>– Părțile contractante vor fi exonerate de răspunderea pentru dezvăluirea de informații referitoare la contract dacă partea contractantă a fost obligată în mod legal să dezvăluie informația.</w:t>
      </w:r>
    </w:p>
    <w:p w:rsidR="00D8606D" w:rsidRDefault="00D8606D" w:rsidP="00D8606D">
      <w:pPr>
        <w:jc w:val="both"/>
        <w:rPr>
          <w:lang w:val="fr-FR"/>
        </w:rPr>
      </w:pPr>
    </w:p>
    <w:p w:rsidR="00D8606D" w:rsidRDefault="00D8606D" w:rsidP="00D8606D">
      <w:pPr>
        <w:jc w:val="both"/>
      </w:pPr>
      <w:r>
        <w:rPr>
          <w:b/>
          <w:lang w:val="fr-FR"/>
        </w:rPr>
        <w:t>XVIII. Încetarea contractului</w:t>
      </w:r>
    </w:p>
    <w:p w:rsidR="00D8606D" w:rsidRDefault="00D8606D" w:rsidP="00D8606D">
      <w:pPr>
        <w:jc w:val="both"/>
      </w:pPr>
      <w:r>
        <w:rPr>
          <w:b/>
          <w:lang w:val="fr-FR"/>
        </w:rPr>
        <w:t xml:space="preserve">18.1 </w:t>
      </w:r>
      <w:r>
        <w:rPr>
          <w:lang w:val="fr-FR"/>
        </w:rPr>
        <w:t>– Contractul încetează în următoarele situații:</w:t>
      </w:r>
    </w:p>
    <w:p w:rsidR="00D8606D" w:rsidRDefault="00D8606D" w:rsidP="00D8606D">
      <w:pPr>
        <w:jc w:val="both"/>
      </w:pPr>
      <w:r>
        <w:rPr>
          <w:lang w:val="fr-FR"/>
        </w:rPr>
        <w:t>a) la expirarea duratei stabilite, dacă părțile nu au convenit prelungirea acestuia.</w:t>
      </w:r>
    </w:p>
    <w:p w:rsidR="00D8606D" w:rsidRDefault="00D8606D" w:rsidP="00D8606D">
      <w:pPr>
        <w:jc w:val="both"/>
      </w:pPr>
      <w:r>
        <w:rPr>
          <w:lang w:val="fr-FR"/>
        </w:rPr>
        <w:t xml:space="preserve">b) în cazul în care interesul local sau național o impune, prin denunțarea unilaterală de către Comuna </w:t>
      </w:r>
      <w:r w:rsidR="009901D3">
        <w:rPr>
          <w:lang w:val="fr-FR"/>
        </w:rPr>
        <w:t>Sălacea</w:t>
      </w:r>
      <w:r>
        <w:rPr>
          <w:lang w:val="fr-FR"/>
        </w:rPr>
        <w:t>.</w:t>
      </w:r>
    </w:p>
    <w:p w:rsidR="00D8606D" w:rsidRDefault="00D8606D" w:rsidP="00D8606D">
      <w:pPr>
        <w:jc w:val="both"/>
      </w:pPr>
      <w:r>
        <w:rPr>
          <w:lang w:val="fr-FR"/>
        </w:rPr>
        <w:t>c) în cazul nerespectării obligațiilor contractuale de către delegat, prin reziliere unilaterală, fără sesizarea instanțelor judecătorești.</w:t>
      </w:r>
    </w:p>
    <w:p w:rsidR="00D8606D" w:rsidRDefault="00D8606D" w:rsidP="00D8606D">
      <w:pPr>
        <w:jc w:val="both"/>
      </w:pPr>
      <w:r>
        <w:rPr>
          <w:lang w:val="fr-FR"/>
        </w:rPr>
        <w:t>d) în cazul imposibilității delegatului de a presta serviciul, prin renunțare, fără plata unei despăgubiri.</w:t>
      </w:r>
    </w:p>
    <w:p w:rsidR="00D8606D" w:rsidRDefault="00D8606D" w:rsidP="00D8606D">
      <w:pPr>
        <w:jc w:val="both"/>
      </w:pPr>
      <w:r>
        <w:rPr>
          <w:lang w:val="fr-FR"/>
        </w:rPr>
        <w:t>e) în cazul în care delegatului i se retrage licența de operare emisă de autorități de reglementare, în cazul de față licența ANRSC și atestatul ANRE deținute de delegat, sau aceasta nu este prelungită după expirarea termenului.</w:t>
      </w:r>
    </w:p>
    <w:p w:rsidR="00D8606D" w:rsidRDefault="00D8606D" w:rsidP="00D8606D">
      <w:pPr>
        <w:jc w:val="both"/>
      </w:pPr>
      <w:r>
        <w:rPr>
          <w:lang w:val="fr-FR"/>
        </w:rPr>
        <w:t>f) nerespectarea obligațiilor asumate prin contract de către una dintre părți, în mod culpabil și repetat, duce la desființarea de drept a contractului, fără somație, punerea în întârziere sau intervenția instanței de judecată și de apretinde plata de daune-interese.</w:t>
      </w:r>
    </w:p>
    <w:p w:rsidR="00D8606D" w:rsidRDefault="00D8606D" w:rsidP="00D8606D">
      <w:pPr>
        <w:jc w:val="both"/>
      </w:pPr>
      <w:r>
        <w:rPr>
          <w:lang w:val="fr-FR"/>
        </w:rPr>
        <w:t>g) contractul se reziliază de drept dacă, timp de 12 luni de la încheierea acestuia se constată încălcări repetate ale obligațiilor contractuale din partea delegatului.</w:t>
      </w:r>
    </w:p>
    <w:p w:rsidR="00D8606D" w:rsidRDefault="00D8606D" w:rsidP="00D8606D">
      <w:pPr>
        <w:jc w:val="both"/>
      </w:pPr>
      <w:r>
        <w:rPr>
          <w:lang w:val="fr-FR"/>
        </w:rPr>
        <w:t>h) în termen de 10 zile de la data primirii notificării de către delegat prin care i s-a adus la cunoștință de către delegatar că nu și-a executat ori prestează în mod necorespunzător oricare din obligațiile ce îi revin</w:t>
      </w:r>
    </w:p>
    <w:p w:rsidR="00D8606D" w:rsidRDefault="00D8606D" w:rsidP="00D8606D">
      <w:pPr>
        <w:jc w:val="both"/>
      </w:pPr>
      <w:r>
        <w:rPr>
          <w:lang w:val="fr-FR"/>
        </w:rPr>
        <w:t>i) Delegatul cesionează drepturile și obligațiile sale prevăzute de prezntul contract fără acordul delegatarului.</w:t>
      </w:r>
    </w:p>
    <w:p w:rsidR="00D8606D" w:rsidRDefault="00D8606D" w:rsidP="00D8606D">
      <w:pPr>
        <w:jc w:val="both"/>
      </w:pPr>
      <w:r>
        <w:rPr>
          <w:lang w:val="fr-FR"/>
        </w:rPr>
        <w:t>j) prin acordul de voință al părților.</w:t>
      </w:r>
    </w:p>
    <w:p w:rsidR="00D8606D" w:rsidRDefault="00D8606D" w:rsidP="00D8606D">
      <w:pPr>
        <w:jc w:val="both"/>
      </w:pPr>
      <w:r>
        <w:rPr>
          <w:b/>
          <w:lang w:val="fr-FR"/>
        </w:rPr>
        <w:t xml:space="preserve">18.2 </w:t>
      </w:r>
      <w:r>
        <w:rPr>
          <w:lang w:val="fr-FR"/>
        </w:rPr>
        <w:t>– Partea care invocă o cauză de încetare a prevederilor prezentului contract o va notifica celeilalte părți, cu cel puțin 10 zile înainte de data la care încetarea urmează să producă efecte.</w:t>
      </w:r>
    </w:p>
    <w:p w:rsidR="00D8606D" w:rsidRDefault="00D8606D" w:rsidP="00D8606D">
      <w:pPr>
        <w:jc w:val="both"/>
      </w:pPr>
      <w:r>
        <w:rPr>
          <w:b/>
          <w:lang w:val="fr-FR"/>
        </w:rPr>
        <w:t xml:space="preserve">18.3 </w:t>
      </w:r>
      <w:r>
        <w:rPr>
          <w:lang w:val="fr-FR"/>
        </w:rPr>
        <w:t>– Contractul poate fi reziliat în cazul în care în mod culpabil, una din părți nu-și îndeplinește, total sau parțial, ori execută în mod necorespunzător, obligațiile asumate prin semnarea contractului.</w:t>
      </w:r>
    </w:p>
    <w:p w:rsidR="00D8606D" w:rsidRDefault="00D8606D" w:rsidP="00D8606D">
      <w:pPr>
        <w:jc w:val="both"/>
      </w:pPr>
      <w:r>
        <w:rPr>
          <w:b/>
          <w:lang w:val="fr-FR"/>
        </w:rPr>
        <w:t xml:space="preserve">18.4 </w:t>
      </w:r>
      <w:r>
        <w:rPr>
          <w:lang w:val="fr-FR"/>
        </w:rPr>
        <w:t>– Rezilierea contractului nu va avea nici un efect asupra obligațiilor déjà scadente între părți.</w:t>
      </w:r>
    </w:p>
    <w:p w:rsidR="00D8606D" w:rsidRDefault="00D8606D" w:rsidP="00D8606D">
      <w:pPr>
        <w:jc w:val="both"/>
        <w:rPr>
          <w:b/>
          <w:lang w:val="fr-FR"/>
        </w:rPr>
      </w:pPr>
    </w:p>
    <w:p w:rsidR="00D8606D" w:rsidRPr="00AA3A3C" w:rsidRDefault="00D8606D" w:rsidP="00D8606D">
      <w:pPr>
        <w:jc w:val="both"/>
        <w:rPr>
          <w:lang w:val="fr-FR"/>
        </w:rPr>
      </w:pPr>
      <w:r w:rsidRPr="00AA3A3C">
        <w:rPr>
          <w:b/>
          <w:bCs/>
          <w:lang w:val="fr-FR"/>
        </w:rPr>
        <w:t>XIX. Cesiunea</w:t>
      </w:r>
    </w:p>
    <w:p w:rsidR="00D8606D" w:rsidRPr="00AA3A3C" w:rsidRDefault="00D8606D" w:rsidP="00D8606D">
      <w:pPr>
        <w:jc w:val="both"/>
        <w:rPr>
          <w:lang w:val="fr-FR"/>
        </w:rPr>
      </w:pPr>
      <w:r>
        <w:rPr>
          <w:b/>
          <w:lang w:val="fr-FR"/>
        </w:rPr>
        <w:t>19.1</w:t>
      </w:r>
      <w:r>
        <w:rPr>
          <w:lang w:val="fr-FR"/>
        </w:rPr>
        <w:t xml:space="preserve"> – </w:t>
      </w:r>
      <w:r w:rsidRPr="00AA3A3C">
        <w:rPr>
          <w:lang w:val="fr-FR"/>
        </w:rPr>
        <w:t xml:space="preserve">Cesiunea contractului este posibilă numai în cazul divizării, fuzionării ori înfiinţării unei filiale a prestatorului, cu respectarea condiţiilor contractuale iniţiale şi cu aprobarea </w:t>
      </w:r>
      <w:r>
        <w:rPr>
          <w:lang w:val="ro-RO"/>
        </w:rPr>
        <w:t xml:space="preserve">Consiliului Local al comunei </w:t>
      </w:r>
      <w:r w:rsidR="009901D3">
        <w:rPr>
          <w:lang w:val="ro-RO"/>
        </w:rPr>
        <w:t>Sălacea</w:t>
      </w:r>
      <w:r w:rsidRPr="00AA3A3C">
        <w:rPr>
          <w:lang w:val="fr-FR"/>
        </w:rPr>
        <w:t>.</w:t>
      </w:r>
    </w:p>
    <w:p w:rsidR="00D8606D" w:rsidRPr="00AA3A3C" w:rsidRDefault="00D8606D" w:rsidP="00D8606D">
      <w:pPr>
        <w:jc w:val="both"/>
        <w:rPr>
          <w:lang w:val="fr-FR"/>
        </w:rPr>
      </w:pPr>
    </w:p>
    <w:p w:rsidR="00D8606D" w:rsidRDefault="00D8606D" w:rsidP="00D8606D">
      <w:pPr>
        <w:jc w:val="both"/>
      </w:pPr>
      <w:r>
        <w:rPr>
          <w:b/>
          <w:bCs/>
        </w:rPr>
        <w:t>XX. Forta majoră</w:t>
      </w:r>
    </w:p>
    <w:p w:rsidR="00D8606D" w:rsidRDefault="00D8606D" w:rsidP="00D8606D">
      <w:pPr>
        <w:jc w:val="both"/>
      </w:pPr>
      <w:r>
        <w:rPr>
          <w:b/>
          <w:lang w:val="fr-FR"/>
        </w:rPr>
        <w:t>20.1</w:t>
      </w:r>
      <w:r>
        <w:rPr>
          <w:lang w:val="fr-FR"/>
        </w:rPr>
        <w:t xml:space="preserve"> – Forta majoră este constatată de o autoritate competenta.</w:t>
      </w:r>
    </w:p>
    <w:p w:rsidR="00D8606D" w:rsidRDefault="00D8606D" w:rsidP="00D8606D">
      <w:pPr>
        <w:jc w:val="both"/>
      </w:pPr>
      <w:r>
        <w:rPr>
          <w:b/>
          <w:lang w:val="fr-FR"/>
        </w:rPr>
        <w:t>20.2</w:t>
      </w:r>
      <w:r>
        <w:rPr>
          <w:lang w:val="fr-FR"/>
        </w:rPr>
        <w:t xml:space="preserve"> – Forta majoră exonereaza părţile contractante de îndeplinirea obligaţiilor asumate prin prezentul contract, pe toată perioada în care aceasta acţionează.</w:t>
      </w:r>
    </w:p>
    <w:p w:rsidR="00D8606D" w:rsidRDefault="00D8606D" w:rsidP="00D8606D">
      <w:pPr>
        <w:jc w:val="both"/>
      </w:pPr>
      <w:r>
        <w:rPr>
          <w:b/>
          <w:lang w:val="fr-FR"/>
        </w:rPr>
        <w:t>20.3</w:t>
      </w:r>
      <w:r>
        <w:rPr>
          <w:lang w:val="fr-FR"/>
        </w:rPr>
        <w:t xml:space="preserve"> – Îndeplinirea contractului va fi suspendată în perioada de acţiune a forţei majore, dar fără a prejudicia drepturile ce li se cuveneau părţilor pana la apariţia acesteia.</w:t>
      </w:r>
    </w:p>
    <w:p w:rsidR="00D8606D" w:rsidRDefault="00D8606D" w:rsidP="00D8606D">
      <w:pPr>
        <w:jc w:val="both"/>
      </w:pPr>
      <w:r>
        <w:rPr>
          <w:b/>
          <w:lang w:val="fr-FR"/>
        </w:rPr>
        <w:t>20.4</w:t>
      </w:r>
      <w:r>
        <w:rPr>
          <w:lang w:val="fr-FR"/>
        </w:rPr>
        <w:t xml:space="preserve"> – Partea contractantă care invoca forta majoră are obligaţia de a notifica celeilalte părţi, imediat şi în mod complet, producerea acesteia şi </w:t>
      </w:r>
      <w:proofErr w:type="gramStart"/>
      <w:r>
        <w:rPr>
          <w:lang w:val="fr-FR"/>
        </w:rPr>
        <w:t>sa</w:t>
      </w:r>
      <w:proofErr w:type="gramEnd"/>
      <w:r>
        <w:rPr>
          <w:lang w:val="fr-FR"/>
        </w:rPr>
        <w:t xml:space="preserve"> ia orice măsuri care îi stau la dispoziţie în vederea limitării consecinţelor.</w:t>
      </w:r>
    </w:p>
    <w:p w:rsidR="00D8606D" w:rsidRDefault="00D8606D" w:rsidP="00D8606D">
      <w:pPr>
        <w:jc w:val="both"/>
      </w:pPr>
      <w:r>
        <w:rPr>
          <w:b/>
          <w:lang w:val="fr-FR"/>
        </w:rPr>
        <w:t>20.5</w:t>
      </w:r>
      <w:r>
        <w:rPr>
          <w:lang w:val="fr-FR"/>
        </w:rPr>
        <w:t xml:space="preserve"> – Dacă forta majoră acţionează sau se estimeaza ca va acţiona pe o perioada mai mare de 1 lună, fiecare parte va avea dreptul sa notifice celeilalte părţi încetarea de plin drept a prezentului contract, fără ca vreuna dintre părţi sa poată pretindă celeilalte daune-interese.</w:t>
      </w:r>
    </w:p>
    <w:p w:rsidR="00D8606D" w:rsidRDefault="00D8606D" w:rsidP="00D8606D">
      <w:pPr>
        <w:jc w:val="both"/>
      </w:pPr>
    </w:p>
    <w:p w:rsidR="00D8606D" w:rsidRDefault="00D8606D" w:rsidP="00D8606D">
      <w:pPr>
        <w:jc w:val="both"/>
      </w:pPr>
      <w:r>
        <w:rPr>
          <w:b/>
          <w:bCs/>
        </w:rPr>
        <w:t>XXI. Soluţionarea litigiilor</w:t>
      </w:r>
    </w:p>
    <w:p w:rsidR="00D8606D" w:rsidRDefault="00D8606D" w:rsidP="00D8606D">
      <w:pPr>
        <w:jc w:val="both"/>
      </w:pPr>
      <w:r>
        <w:rPr>
          <w:b/>
          <w:lang w:val="fr-FR"/>
        </w:rPr>
        <w:t>21.1</w:t>
      </w:r>
      <w:r>
        <w:rPr>
          <w:lang w:val="fr-FR"/>
        </w:rPr>
        <w:t xml:space="preserve"> – Delegatarul şi delegatul vor depune toate eforturile pentru a rezolva pe cale amiabila, prin tratative directe, orice neînţelegere sau disputa care se poate ivi între ei în cadrul sau în legatura cu îndeplinirea contractului.</w:t>
      </w:r>
    </w:p>
    <w:p w:rsidR="00D8606D" w:rsidRDefault="00D8606D" w:rsidP="00D8606D">
      <w:pPr>
        <w:jc w:val="both"/>
      </w:pPr>
      <w:r>
        <w:rPr>
          <w:b/>
          <w:lang w:val="fr-FR"/>
        </w:rPr>
        <w:lastRenderedPageBreak/>
        <w:t>21.2</w:t>
      </w:r>
      <w:r>
        <w:rPr>
          <w:lang w:val="fr-FR"/>
        </w:rPr>
        <w:t xml:space="preserve"> – Dacă, după 15 zile de la începerea acestor tratative, delegatarul şi delegatul nu reuşesc să rezolve în mod amiabil o divergenta contractuală, fiecare poate solicita ca disputa să se soluţioneze de către instanţele judecătoreşti de la sediul delegatarului.</w:t>
      </w:r>
    </w:p>
    <w:p w:rsidR="00D8606D" w:rsidRDefault="00D8606D" w:rsidP="00D8606D">
      <w:pPr>
        <w:jc w:val="both"/>
      </w:pPr>
    </w:p>
    <w:p w:rsidR="00D8606D" w:rsidRDefault="00D8606D" w:rsidP="00D8606D">
      <w:pPr>
        <w:jc w:val="both"/>
      </w:pPr>
      <w:r>
        <w:rPr>
          <w:b/>
          <w:bCs/>
        </w:rPr>
        <w:t>XXII. Protecția datelor cu caracter personal</w:t>
      </w:r>
    </w:p>
    <w:p w:rsidR="00D8606D" w:rsidRDefault="00D8606D" w:rsidP="00D8606D">
      <w:pPr>
        <w:jc w:val="both"/>
      </w:pPr>
      <w:r>
        <w:rPr>
          <w:b/>
          <w:lang w:val="fr-FR"/>
        </w:rPr>
        <w:t>22.1</w:t>
      </w:r>
      <w:r>
        <w:rPr>
          <w:lang w:val="fr-FR"/>
        </w:rPr>
        <w:t xml:space="preserve"> – </w:t>
      </w:r>
      <w:r>
        <w:rPr>
          <w:bCs/>
        </w:rPr>
        <w:t>Părțile trebuie să respecte no</w:t>
      </w:r>
      <w:r>
        <w:t>rmele și obligațiile impuse de dispozițiile în vigoare, privind protecția datelor cu caracter personal.</w:t>
      </w:r>
    </w:p>
    <w:p w:rsidR="00D8606D" w:rsidRDefault="00D8606D" w:rsidP="00D8606D">
      <w:pPr>
        <w:jc w:val="both"/>
      </w:pPr>
      <w:r>
        <w:rPr>
          <w:b/>
          <w:lang w:val="fr-FR"/>
        </w:rPr>
        <w:t>22.2</w:t>
      </w:r>
      <w:r>
        <w:rPr>
          <w:lang w:val="fr-FR"/>
        </w:rPr>
        <w:t xml:space="preserve"> – Părțile sunt conștiente de faptul că normele europene din Regulamentul nr. 679/2016 se aplică oricărui operator de date sau împuternicit situat în Uniunea Europeană și oricărei persoane care prelucrează date cu caracter personal ale persoanelor vizate situate în Uniunea Europeană sau care le furnizează servicii. Prin urmare, părțile confirmă respectarea deplină a următoarelor prevederi, inclusiv fără a se limita la:</w:t>
      </w:r>
    </w:p>
    <w:p w:rsidR="00D8606D" w:rsidRDefault="00D8606D" w:rsidP="00D8606D">
      <w:pPr>
        <w:jc w:val="both"/>
      </w:pPr>
      <w:r>
        <w:rPr>
          <w:lang w:val="fr-FR"/>
        </w:rPr>
        <w:t>a) capacitatea de a respecta drepturile persoanelor vizate privind ștergerea, corectarea sau transferul informațiilor personale.</w:t>
      </w:r>
    </w:p>
    <w:p w:rsidR="00D8606D" w:rsidRDefault="00D8606D" w:rsidP="00D8606D">
      <w:pPr>
        <w:jc w:val="both"/>
      </w:pPr>
      <w:r>
        <w:t>b) informarea in caz de breșă de date a tuturor destinatarilor relevanți, într-un interval maxim de 72 ore și, în cazul Prestatorului nu mai târziu de 24 ore de la momentul în care o astfel de încălcare a securităţii datelor a ajuns în atenția acestuia.</w:t>
      </w:r>
    </w:p>
    <w:p w:rsidR="00D8606D" w:rsidRDefault="00D8606D" w:rsidP="00D8606D">
      <w:pPr>
        <w:jc w:val="both"/>
      </w:pPr>
      <w:r>
        <w:t>c) îndeplinirea tuturor îndatoririlor obligatorii privind documentarea conformării cu Regulamentul 679/2016.</w:t>
      </w:r>
    </w:p>
    <w:p w:rsidR="00D8606D" w:rsidRDefault="00D8606D" w:rsidP="00D8606D">
      <w:pPr>
        <w:shd w:val="clear" w:color="auto" w:fill="FFFFFF"/>
        <w:jc w:val="both"/>
      </w:pPr>
      <w:r>
        <w:rPr>
          <w:b/>
          <w:lang w:val="fr-FR"/>
        </w:rPr>
        <w:t>22.3</w:t>
      </w:r>
      <w:r>
        <w:rPr>
          <w:lang w:val="fr-FR"/>
        </w:rPr>
        <w:t xml:space="preserve"> – </w:t>
      </w:r>
      <w:r>
        <w:t>Părțile pot utiliza datele personale ale semnatarilor în limita contractului pe care îl au încheiat, acesta fiind baza legală a prelucrării orice prelucrare suplimentară sau în alt scop face obiectul unui acord separat de prelucrare a datelor, încheiat între Părți. De asemenea, perioada de stocare a datelor personale prelucrate prin contract este limitată la perioada corespondentă realizării obiectului principal al contractului.</w:t>
      </w:r>
    </w:p>
    <w:p w:rsidR="00D8606D" w:rsidRDefault="00D8606D" w:rsidP="00D8606D">
      <w:pPr>
        <w:shd w:val="clear" w:color="auto" w:fill="FFFFFF"/>
        <w:jc w:val="both"/>
      </w:pPr>
      <w:r>
        <w:rPr>
          <w:b/>
          <w:lang w:val="fr-FR"/>
        </w:rPr>
        <w:t>22.4</w:t>
      </w:r>
      <w:r>
        <w:rPr>
          <w:lang w:val="fr-FR"/>
        </w:rPr>
        <w:t xml:space="preserve"> – </w:t>
      </w:r>
      <w:r>
        <w:t>Datele cu caracter personal schimbate între Părți nu pot deveni accesibile sau comunicate unor terțe părți neautorizate sau puse la dispoziție spre utilizare într-un alt mod. Prin urmare, Păr</w:t>
      </w:r>
      <w:r w:rsidR="00AA3A3C">
        <w:t>ț</w:t>
      </w:r>
      <w:bookmarkStart w:id="1" w:name="_GoBack"/>
      <w:bookmarkEnd w:id="1"/>
      <w:r>
        <w:t>ile vor lua toate măsurile tehnice și în special organizatorice necesare, în ceea ce priveşte obligațiile asumate prin această clauză:</w:t>
      </w:r>
    </w:p>
    <w:p w:rsidR="00D8606D" w:rsidRDefault="00D8606D" w:rsidP="00D8606D">
      <w:pPr>
        <w:numPr>
          <w:ilvl w:val="0"/>
          <w:numId w:val="24"/>
        </w:numPr>
        <w:shd w:val="clear" w:color="auto" w:fill="FFFFFF"/>
        <w:jc w:val="both"/>
      </w:pPr>
      <w:r>
        <w:t>vor împiedica persoanele neautorizate să obțină acces la sistemele de prelucrarea datelor cu care sunt prelucrate sau utilizate datele cu caracter personal.</w:t>
      </w:r>
    </w:p>
    <w:p w:rsidR="00D8606D" w:rsidRDefault="00D8606D" w:rsidP="00D8606D">
      <w:pPr>
        <w:numPr>
          <w:ilvl w:val="0"/>
          <w:numId w:val="24"/>
        </w:numPr>
        <w:shd w:val="clear" w:color="auto" w:fill="FFFFFF"/>
        <w:jc w:val="both"/>
      </w:pPr>
      <w:r>
        <w:t>vor preveni utilizarea fără autorizație a sistemelor de prelucrare a datelor.</w:t>
      </w:r>
    </w:p>
    <w:p w:rsidR="00D8606D" w:rsidRDefault="00D8606D" w:rsidP="00D8606D">
      <w:pPr>
        <w:numPr>
          <w:ilvl w:val="0"/>
          <w:numId w:val="24"/>
        </w:numPr>
        <w:shd w:val="clear" w:color="auto" w:fill="FFFFFF"/>
        <w:jc w:val="both"/>
      </w:pPr>
      <w:r>
        <w:t>se vor asigura că persoanele care au dreptul să utilizeze un sistem de prelucrare a datelor au acces numai la datele la care au Drept de acces și că datele cu caracter personal nu pot fi citite, copiate, modificate sau eliminate fără autorizație în cursul prelucrării sau utilizării și după stocare.</w:t>
      </w:r>
    </w:p>
    <w:p w:rsidR="00D8606D" w:rsidRDefault="00D8606D" w:rsidP="00D8606D">
      <w:pPr>
        <w:numPr>
          <w:ilvl w:val="0"/>
          <w:numId w:val="24"/>
        </w:numPr>
        <w:shd w:val="clear" w:color="auto" w:fill="FFFFFF"/>
        <w:jc w:val="both"/>
      </w:pPr>
      <w:r>
        <w:t>se vor asigura că datele cu caracter personal nu pot fi citite, copiate, modificate sau eliminate fără autorizație în timpul transmiterii electronice sau transportului și că este posibil să verifice și să stabilească către care organisme se doreşte să se efectueze transferul datelor cu caracter personal prin mijloace de transmitere a datelor.</w:t>
      </w:r>
    </w:p>
    <w:p w:rsidR="00D8606D" w:rsidRDefault="00D8606D" w:rsidP="00D8606D">
      <w:pPr>
        <w:numPr>
          <w:ilvl w:val="0"/>
          <w:numId w:val="24"/>
        </w:numPr>
        <w:shd w:val="clear" w:color="auto" w:fill="FFFFFF"/>
        <w:jc w:val="both"/>
      </w:pPr>
      <w:r>
        <w:t>se vor asigura că pot verifica și stabili dacă și de către cine au fost introduse, modificate sau eliminate datele cu caracter personal în/din sistemele de prelucrare a datelor.</w:t>
      </w:r>
    </w:p>
    <w:p w:rsidR="00D8606D" w:rsidRDefault="00D8606D" w:rsidP="00D8606D">
      <w:pPr>
        <w:numPr>
          <w:ilvl w:val="0"/>
          <w:numId w:val="24"/>
        </w:numPr>
        <w:shd w:val="clear" w:color="auto" w:fill="FFFFFF"/>
        <w:jc w:val="both"/>
      </w:pPr>
      <w:r>
        <w:t>se vor asigura că, în cazul unei acțiuni de prelucrare a datelor cu caracter personal, datele sunt prelucrate strict în conformitate cu prezentul contractul incheiat între Părți.</w:t>
      </w:r>
    </w:p>
    <w:p w:rsidR="00D8606D" w:rsidRDefault="00D8606D" w:rsidP="00D8606D">
      <w:pPr>
        <w:numPr>
          <w:ilvl w:val="0"/>
          <w:numId w:val="24"/>
        </w:numPr>
        <w:shd w:val="clear" w:color="auto" w:fill="FFFFFF"/>
        <w:jc w:val="both"/>
      </w:pPr>
      <w:r>
        <w:t>se vor asigura că datele cu caracter personal sunt protejate de distrugere sau pierdere accidental.</w:t>
      </w:r>
    </w:p>
    <w:p w:rsidR="00D8606D" w:rsidRDefault="00D8606D" w:rsidP="00D8606D">
      <w:pPr>
        <w:numPr>
          <w:ilvl w:val="0"/>
          <w:numId w:val="24"/>
        </w:numPr>
        <w:shd w:val="clear" w:color="auto" w:fill="FFFFFF"/>
        <w:jc w:val="both"/>
      </w:pPr>
      <w:r>
        <w:t>se vor asigura că datele colectate în scopuri diferite pot fi prelucrate separate.</w:t>
      </w:r>
    </w:p>
    <w:p w:rsidR="00D8606D" w:rsidRDefault="00D8606D" w:rsidP="00D8606D">
      <w:pPr>
        <w:jc w:val="both"/>
      </w:pPr>
    </w:p>
    <w:p w:rsidR="00D8606D" w:rsidRDefault="00D8606D" w:rsidP="00D8606D">
      <w:pPr>
        <w:jc w:val="both"/>
      </w:pPr>
      <w:r>
        <w:rPr>
          <w:b/>
          <w:bCs/>
        </w:rPr>
        <w:t>XXIII. Comunicări</w:t>
      </w:r>
    </w:p>
    <w:p w:rsidR="00D8606D" w:rsidRDefault="00D8606D" w:rsidP="00D8606D">
      <w:pPr>
        <w:jc w:val="both"/>
      </w:pPr>
      <w:r>
        <w:rPr>
          <w:b/>
          <w:lang w:val="fr-FR"/>
        </w:rPr>
        <w:t>23.1</w:t>
      </w:r>
      <w:r>
        <w:rPr>
          <w:lang w:val="fr-FR"/>
        </w:rPr>
        <w:t xml:space="preserve"> – Orice comunicare între părți, referitoare la îndeplinirea prezentului contract, trebuie să fie transmisă în scris.</w:t>
      </w:r>
    </w:p>
    <w:p w:rsidR="00D8606D" w:rsidRDefault="00D8606D" w:rsidP="00D8606D">
      <w:pPr>
        <w:jc w:val="both"/>
      </w:pPr>
      <w:r>
        <w:rPr>
          <w:b/>
          <w:lang w:val="fr-FR"/>
        </w:rPr>
        <w:t>23.2</w:t>
      </w:r>
      <w:r>
        <w:rPr>
          <w:lang w:val="fr-FR"/>
        </w:rPr>
        <w:t xml:space="preserve"> – Orice document scris trebuie înregistrat atât în momentul transmiterii, cât și în momentul primirii.</w:t>
      </w:r>
    </w:p>
    <w:p w:rsidR="00D8606D" w:rsidRDefault="00D8606D" w:rsidP="00D8606D">
      <w:pPr>
        <w:jc w:val="both"/>
      </w:pPr>
      <w:r>
        <w:rPr>
          <w:b/>
          <w:lang w:val="fr-FR"/>
        </w:rPr>
        <w:lastRenderedPageBreak/>
        <w:t>23.3</w:t>
      </w:r>
      <w:r>
        <w:rPr>
          <w:lang w:val="fr-FR"/>
        </w:rPr>
        <w:t xml:space="preserve"> – Comunicările între părți se pot face prin telefon, fax sau e-mail cu condiția confirmării în scris a primirii comunicării.</w:t>
      </w:r>
    </w:p>
    <w:p w:rsidR="00D8606D" w:rsidRDefault="00D8606D" w:rsidP="00D8606D">
      <w:pPr>
        <w:jc w:val="both"/>
        <w:rPr>
          <w:b/>
          <w:bCs/>
        </w:rPr>
      </w:pPr>
    </w:p>
    <w:p w:rsidR="00D8606D" w:rsidRDefault="00D8606D" w:rsidP="00D8606D">
      <w:pPr>
        <w:jc w:val="both"/>
      </w:pPr>
      <w:r>
        <w:rPr>
          <w:b/>
          <w:bCs/>
        </w:rPr>
        <w:t>XXIV. Legea aplicabilă contractului și limba care guvernează contractul</w:t>
      </w:r>
    </w:p>
    <w:p w:rsidR="00D8606D" w:rsidRDefault="00D8606D" w:rsidP="00D8606D">
      <w:pPr>
        <w:jc w:val="both"/>
      </w:pPr>
      <w:r>
        <w:rPr>
          <w:b/>
          <w:lang w:val="fr-FR"/>
        </w:rPr>
        <w:t>24.1</w:t>
      </w:r>
      <w:r>
        <w:rPr>
          <w:lang w:val="fr-FR"/>
        </w:rPr>
        <w:t xml:space="preserve"> – Contractul va fi interpretat conform legilor din România.</w:t>
      </w:r>
    </w:p>
    <w:p w:rsidR="00D8606D" w:rsidRDefault="00D8606D" w:rsidP="00D8606D">
      <w:pPr>
        <w:jc w:val="both"/>
      </w:pPr>
      <w:r>
        <w:rPr>
          <w:b/>
          <w:lang w:val="fr-FR"/>
        </w:rPr>
        <w:t xml:space="preserve">24.2 </w:t>
      </w:r>
      <w:r>
        <w:rPr>
          <w:lang w:val="fr-FR"/>
        </w:rPr>
        <w:t xml:space="preserve">– </w:t>
      </w:r>
      <w:r>
        <w:t>Limba care guvernează contractual este limba română.</w:t>
      </w:r>
    </w:p>
    <w:p w:rsidR="00D8606D" w:rsidRDefault="00D8606D" w:rsidP="00D8606D">
      <w:pPr>
        <w:jc w:val="both"/>
      </w:pPr>
    </w:p>
    <w:p w:rsidR="00D8606D" w:rsidRDefault="00D8606D" w:rsidP="00D8606D">
      <w:pPr>
        <w:jc w:val="both"/>
      </w:pPr>
      <w:r>
        <w:t xml:space="preserve">    Părţile au înţeles sa încheie astăzi, ............................., prezentul contract în doua exemplare, câte unul pentru fiecare parte.</w:t>
      </w:r>
    </w:p>
    <w:p w:rsidR="00D8606D" w:rsidRDefault="00D8606D" w:rsidP="00D8606D">
      <w:pPr>
        <w:jc w:val="both"/>
      </w:pPr>
    </w:p>
    <w:p w:rsidR="00D8606D" w:rsidRDefault="00D8606D" w:rsidP="00D8606D">
      <w:pPr>
        <w:jc w:val="both"/>
      </w:pPr>
      <w:r>
        <w:t xml:space="preserve">    Delegatar - Achizitor,                                           </w:t>
      </w:r>
      <w:r>
        <w:tab/>
      </w:r>
      <w:r>
        <w:tab/>
      </w:r>
      <w:r>
        <w:tab/>
        <w:t>Delegat - Prestator,</w:t>
      </w:r>
    </w:p>
    <w:p w:rsidR="00D1681A" w:rsidRDefault="00D8606D" w:rsidP="00D8606D">
      <w:pPr>
        <w:jc w:val="both"/>
        <w:rPr>
          <w:lang w:val="ro-RO"/>
        </w:rPr>
      </w:pPr>
      <w:r>
        <w:rPr>
          <w:lang w:val="ro-RO"/>
        </w:rPr>
        <w:t xml:space="preserve">    </w:t>
      </w:r>
      <w:r w:rsidR="009901D3">
        <w:rPr>
          <w:lang w:val="ro-RO"/>
        </w:rPr>
        <w:t xml:space="preserve">  </w:t>
      </w:r>
      <w:r>
        <w:rPr>
          <w:lang w:val="ro-RO"/>
        </w:rPr>
        <w:t xml:space="preserve">Comuna </w:t>
      </w:r>
      <w:r w:rsidR="009901D3">
        <w:rPr>
          <w:lang w:val="ro-RO"/>
        </w:rPr>
        <w:t>Sălacea</w:t>
      </w:r>
    </w:p>
    <w:p w:rsidR="00D1681A" w:rsidRDefault="00D1681A" w:rsidP="00D8606D">
      <w:pPr>
        <w:jc w:val="both"/>
        <w:rPr>
          <w:lang w:val="ro-RO"/>
        </w:rPr>
      </w:pPr>
    </w:p>
    <w:p w:rsidR="00D1681A" w:rsidRDefault="00D1681A" w:rsidP="00D8606D">
      <w:pPr>
        <w:jc w:val="both"/>
        <w:rPr>
          <w:lang w:val="ro-RO"/>
        </w:rPr>
      </w:pPr>
    </w:p>
    <w:p w:rsidR="00D1681A" w:rsidRDefault="00D1681A" w:rsidP="00D8606D">
      <w:pPr>
        <w:jc w:val="both"/>
        <w:rPr>
          <w:lang w:val="ro-RO"/>
        </w:rPr>
      </w:pPr>
    </w:p>
    <w:p w:rsidR="00D1681A" w:rsidRDefault="00D1681A" w:rsidP="00D8606D">
      <w:pPr>
        <w:jc w:val="both"/>
        <w:rPr>
          <w:lang w:val="ro-RO"/>
        </w:rPr>
      </w:pPr>
    </w:p>
    <w:p w:rsidR="00D1681A" w:rsidRDefault="00D1681A" w:rsidP="00D8606D">
      <w:pPr>
        <w:jc w:val="both"/>
        <w:rPr>
          <w:lang w:val="ro-RO"/>
        </w:rPr>
      </w:pPr>
    </w:p>
    <w:p w:rsidR="00D1681A" w:rsidRDefault="00D1681A" w:rsidP="00D8606D">
      <w:pPr>
        <w:jc w:val="both"/>
        <w:rPr>
          <w:lang w:val="ro-RO"/>
        </w:rPr>
      </w:pPr>
    </w:p>
    <w:p w:rsidR="00D1681A" w:rsidRDefault="00D1681A" w:rsidP="00D8606D">
      <w:pPr>
        <w:jc w:val="both"/>
        <w:rPr>
          <w:lang w:val="ro-RO"/>
        </w:rPr>
      </w:pPr>
    </w:p>
    <w:p w:rsidR="00D1681A" w:rsidRDefault="00D1681A" w:rsidP="00D8606D">
      <w:pPr>
        <w:jc w:val="both"/>
        <w:rPr>
          <w:lang w:val="ro-RO"/>
        </w:rPr>
      </w:pPr>
    </w:p>
    <w:p w:rsidR="00D1681A" w:rsidRDefault="00D1681A" w:rsidP="00D8606D">
      <w:pPr>
        <w:jc w:val="both"/>
        <w:rPr>
          <w:lang w:val="ro-RO"/>
        </w:rPr>
      </w:pPr>
    </w:p>
    <w:p w:rsidR="00D1681A" w:rsidRDefault="00D1681A" w:rsidP="00D8606D">
      <w:pPr>
        <w:jc w:val="both"/>
        <w:rPr>
          <w:lang w:val="ro-RO"/>
        </w:rPr>
      </w:pPr>
    </w:p>
    <w:p w:rsidR="00D1681A" w:rsidRDefault="00D1681A" w:rsidP="00D8606D">
      <w:pPr>
        <w:jc w:val="both"/>
        <w:rPr>
          <w:lang w:val="ro-RO"/>
        </w:rPr>
      </w:pPr>
    </w:p>
    <w:p w:rsidR="00D1681A" w:rsidRDefault="00D1681A" w:rsidP="00D8606D">
      <w:pPr>
        <w:jc w:val="both"/>
        <w:rPr>
          <w:lang w:val="ro-RO"/>
        </w:rPr>
      </w:pPr>
    </w:p>
    <w:p w:rsidR="00D1681A" w:rsidRDefault="00D1681A" w:rsidP="00D8606D">
      <w:pPr>
        <w:jc w:val="both"/>
        <w:rPr>
          <w:lang w:val="ro-RO"/>
        </w:rPr>
      </w:pPr>
    </w:p>
    <w:p w:rsidR="00D1681A" w:rsidRDefault="00D1681A" w:rsidP="00D8606D">
      <w:pPr>
        <w:jc w:val="both"/>
        <w:rPr>
          <w:lang w:val="ro-RO"/>
        </w:rPr>
      </w:pPr>
    </w:p>
    <w:p w:rsidR="00D1681A" w:rsidRDefault="00D1681A" w:rsidP="00D8606D">
      <w:pPr>
        <w:jc w:val="both"/>
        <w:rPr>
          <w:lang w:val="ro-RO"/>
        </w:rPr>
      </w:pPr>
    </w:p>
    <w:p w:rsidR="00D1681A" w:rsidRDefault="00D1681A" w:rsidP="00D8606D">
      <w:pPr>
        <w:jc w:val="both"/>
        <w:rPr>
          <w:lang w:val="ro-RO"/>
        </w:rPr>
      </w:pPr>
    </w:p>
    <w:p w:rsidR="00D1681A" w:rsidRDefault="00D1681A" w:rsidP="00D8606D">
      <w:pPr>
        <w:jc w:val="both"/>
        <w:rPr>
          <w:lang w:val="ro-RO"/>
        </w:rPr>
      </w:pPr>
    </w:p>
    <w:p w:rsidR="00D1681A" w:rsidRDefault="00D1681A" w:rsidP="00D8606D">
      <w:pPr>
        <w:jc w:val="both"/>
        <w:rPr>
          <w:lang w:val="ro-RO"/>
        </w:rPr>
      </w:pPr>
    </w:p>
    <w:p w:rsidR="00D1681A" w:rsidRDefault="00D1681A" w:rsidP="00D8606D">
      <w:pPr>
        <w:jc w:val="both"/>
        <w:rPr>
          <w:lang w:val="ro-RO"/>
        </w:rPr>
      </w:pPr>
    </w:p>
    <w:p w:rsidR="00D1681A" w:rsidRDefault="00D1681A" w:rsidP="00D8606D">
      <w:pPr>
        <w:jc w:val="both"/>
        <w:rPr>
          <w:lang w:val="ro-RO"/>
        </w:rPr>
      </w:pPr>
    </w:p>
    <w:p w:rsidR="00D1681A" w:rsidRDefault="00D1681A" w:rsidP="00D8606D">
      <w:pPr>
        <w:jc w:val="both"/>
        <w:rPr>
          <w:lang w:val="ro-RO"/>
        </w:rPr>
      </w:pPr>
    </w:p>
    <w:p w:rsidR="00D1681A" w:rsidRDefault="00D1681A" w:rsidP="00D8606D">
      <w:pPr>
        <w:jc w:val="both"/>
        <w:rPr>
          <w:lang w:val="ro-RO"/>
        </w:rPr>
      </w:pPr>
    </w:p>
    <w:p w:rsidR="00D1681A" w:rsidRDefault="00D1681A" w:rsidP="00D8606D">
      <w:pPr>
        <w:jc w:val="both"/>
        <w:rPr>
          <w:lang w:val="ro-RO"/>
        </w:rPr>
      </w:pPr>
    </w:p>
    <w:p w:rsidR="00D1681A" w:rsidRDefault="00D1681A" w:rsidP="00D8606D">
      <w:pPr>
        <w:jc w:val="both"/>
        <w:rPr>
          <w:lang w:val="ro-RO"/>
        </w:rPr>
      </w:pPr>
    </w:p>
    <w:p w:rsidR="00D1681A" w:rsidRDefault="00D1681A" w:rsidP="00D8606D">
      <w:pPr>
        <w:jc w:val="both"/>
        <w:rPr>
          <w:lang w:val="ro-RO"/>
        </w:rPr>
      </w:pPr>
    </w:p>
    <w:p w:rsidR="00D1681A" w:rsidRDefault="00D1681A" w:rsidP="00D8606D">
      <w:pPr>
        <w:jc w:val="both"/>
        <w:rPr>
          <w:lang w:val="ro-RO"/>
        </w:rPr>
      </w:pPr>
    </w:p>
    <w:p w:rsidR="00D1681A" w:rsidRDefault="00D1681A" w:rsidP="00D8606D">
      <w:pPr>
        <w:jc w:val="both"/>
        <w:rPr>
          <w:lang w:val="ro-RO"/>
        </w:rPr>
      </w:pPr>
    </w:p>
    <w:p w:rsidR="00D1681A" w:rsidRDefault="00D1681A" w:rsidP="00D8606D">
      <w:pPr>
        <w:jc w:val="both"/>
        <w:rPr>
          <w:lang w:val="ro-RO"/>
        </w:rPr>
      </w:pPr>
    </w:p>
    <w:p w:rsidR="00D1681A" w:rsidRDefault="00D1681A" w:rsidP="00D8606D">
      <w:pPr>
        <w:jc w:val="both"/>
        <w:rPr>
          <w:lang w:val="ro-RO"/>
        </w:rPr>
      </w:pPr>
    </w:p>
    <w:p w:rsidR="00D1681A" w:rsidRDefault="00D1681A" w:rsidP="00D8606D">
      <w:pPr>
        <w:jc w:val="both"/>
        <w:rPr>
          <w:lang w:val="ro-RO"/>
        </w:rPr>
      </w:pPr>
    </w:p>
    <w:p w:rsidR="00D1681A" w:rsidRDefault="00D1681A" w:rsidP="00D8606D">
      <w:pPr>
        <w:jc w:val="both"/>
        <w:rPr>
          <w:lang w:val="ro-RO"/>
        </w:rPr>
      </w:pPr>
    </w:p>
    <w:p w:rsidR="00D1681A" w:rsidRDefault="00D1681A" w:rsidP="00D8606D">
      <w:pPr>
        <w:jc w:val="both"/>
        <w:rPr>
          <w:lang w:val="ro-RO"/>
        </w:rPr>
      </w:pPr>
    </w:p>
    <w:p w:rsidR="00D1681A" w:rsidRDefault="00D1681A" w:rsidP="00D8606D">
      <w:pPr>
        <w:jc w:val="both"/>
        <w:rPr>
          <w:lang w:val="ro-RO"/>
        </w:rPr>
      </w:pPr>
    </w:p>
    <w:p w:rsidR="00D1681A" w:rsidRDefault="00D1681A" w:rsidP="00D8606D">
      <w:pPr>
        <w:jc w:val="both"/>
        <w:rPr>
          <w:lang w:val="ro-RO"/>
        </w:rPr>
      </w:pPr>
    </w:p>
    <w:p w:rsidR="00D1681A" w:rsidRDefault="00D1681A" w:rsidP="00D8606D">
      <w:pPr>
        <w:jc w:val="both"/>
        <w:rPr>
          <w:lang w:val="ro-RO"/>
        </w:rPr>
      </w:pPr>
    </w:p>
    <w:p w:rsidR="00D1681A" w:rsidRDefault="00D1681A" w:rsidP="00D8606D">
      <w:pPr>
        <w:jc w:val="both"/>
      </w:pPr>
    </w:p>
    <w:p w:rsidR="00D8606D" w:rsidRDefault="00D8606D" w:rsidP="004827FC">
      <w:pPr>
        <w:spacing w:line="360" w:lineRule="auto"/>
        <w:jc w:val="both"/>
        <w:rPr>
          <w:lang w:val="it-IT" w:eastAsia="ro-RO"/>
        </w:rPr>
      </w:pPr>
    </w:p>
    <w:p w:rsidR="00E87E29" w:rsidRDefault="00E87E29" w:rsidP="00E87E29">
      <w:pPr>
        <w:widowControl w:val="0"/>
        <w:tabs>
          <w:tab w:val="right" w:leader="dot" w:pos="9637"/>
        </w:tabs>
        <w:suppressAutoHyphens/>
        <w:spacing w:line="360" w:lineRule="auto"/>
        <w:jc w:val="right"/>
        <w:rPr>
          <w:rFonts w:eastAsia="ArialMT"/>
          <w:b/>
          <w:color w:val="00000A"/>
        </w:rPr>
      </w:pPr>
      <w:r>
        <w:rPr>
          <w:rFonts w:eastAsia="Lucida Sans Unicode"/>
          <w:b/>
          <w:bCs/>
          <w:iCs/>
          <w:kern w:val="1"/>
          <w:lang w:val="it-IT" w:eastAsia="hi-IN" w:bidi="hi-IN"/>
        </w:rPr>
        <w:t xml:space="preserve">Formular nr. </w:t>
      </w:r>
      <w:r>
        <w:rPr>
          <w:b/>
          <w:lang w:val="it-IT"/>
        </w:rPr>
        <w:t>8</w:t>
      </w:r>
      <w:r w:rsidRPr="004827FC">
        <w:rPr>
          <w:b/>
          <w:lang w:val="it-IT"/>
        </w:rPr>
        <w:t xml:space="preserve"> </w:t>
      </w:r>
      <w:r>
        <w:rPr>
          <w:b/>
          <w:lang w:val="fr-FR"/>
        </w:rPr>
        <w:t xml:space="preserve">– </w:t>
      </w:r>
      <w:r>
        <w:rPr>
          <w:rFonts w:eastAsia="ArialMT"/>
          <w:b/>
          <w:color w:val="00000A"/>
        </w:rPr>
        <w:t>Declarație</w:t>
      </w:r>
      <w:r w:rsidRPr="00E87E29">
        <w:rPr>
          <w:rFonts w:eastAsia="ArialMT"/>
          <w:b/>
          <w:color w:val="00000A"/>
        </w:rPr>
        <w:t xml:space="preserve"> de acceptare a condiţiilor contractuale</w:t>
      </w:r>
    </w:p>
    <w:p w:rsidR="00E87E29" w:rsidRDefault="00E87E29" w:rsidP="00E87E29">
      <w:pPr>
        <w:widowControl w:val="0"/>
        <w:tabs>
          <w:tab w:val="right" w:leader="dot" w:pos="9637"/>
        </w:tabs>
        <w:suppressAutoHyphens/>
        <w:spacing w:line="360" w:lineRule="auto"/>
        <w:jc w:val="right"/>
        <w:rPr>
          <w:rFonts w:eastAsia="ArialMT"/>
          <w:b/>
          <w:color w:val="00000A"/>
        </w:rPr>
      </w:pPr>
    </w:p>
    <w:p w:rsidR="00E87E29" w:rsidRPr="00E87E29" w:rsidRDefault="00E87E29" w:rsidP="00E87E29">
      <w:pPr>
        <w:autoSpaceDE w:val="0"/>
        <w:autoSpaceDN w:val="0"/>
        <w:adjustRightInd w:val="0"/>
        <w:spacing w:line="276" w:lineRule="auto"/>
        <w:rPr>
          <w:rFonts w:eastAsia="ArialMT"/>
        </w:rPr>
      </w:pPr>
      <w:r w:rsidRPr="00E87E29">
        <w:rPr>
          <w:rFonts w:eastAsia="ArialMT"/>
        </w:rPr>
        <w:lastRenderedPageBreak/>
        <w:t>________________________</w:t>
      </w:r>
    </w:p>
    <w:p w:rsidR="00E87E29" w:rsidRPr="00E87E29" w:rsidRDefault="00E87E29" w:rsidP="00E87E29">
      <w:pPr>
        <w:autoSpaceDE w:val="0"/>
        <w:autoSpaceDN w:val="0"/>
        <w:adjustRightInd w:val="0"/>
        <w:spacing w:line="276" w:lineRule="auto"/>
        <w:rPr>
          <w:rFonts w:eastAsia="ArialMT"/>
        </w:rPr>
      </w:pPr>
      <w:r w:rsidRPr="00E87E29">
        <w:rPr>
          <w:rFonts w:eastAsia="ArialMT"/>
        </w:rPr>
        <w:t>(denumirea/numele)</w:t>
      </w:r>
    </w:p>
    <w:p w:rsidR="00E87E29" w:rsidRDefault="00E87E29" w:rsidP="00E87E29">
      <w:pPr>
        <w:autoSpaceDE w:val="0"/>
        <w:autoSpaceDN w:val="0"/>
        <w:adjustRightInd w:val="0"/>
        <w:spacing w:line="276" w:lineRule="auto"/>
        <w:rPr>
          <w:rFonts w:eastAsia="ArialMT"/>
          <w:b/>
          <w:bCs/>
        </w:rPr>
      </w:pPr>
    </w:p>
    <w:p w:rsidR="00E87E29" w:rsidRPr="00E87E29" w:rsidRDefault="00E87E29" w:rsidP="00E87E29">
      <w:pPr>
        <w:autoSpaceDE w:val="0"/>
        <w:autoSpaceDN w:val="0"/>
        <w:adjustRightInd w:val="0"/>
        <w:spacing w:line="276" w:lineRule="auto"/>
        <w:jc w:val="center"/>
        <w:rPr>
          <w:rFonts w:eastAsia="ArialMT"/>
          <w:b/>
          <w:bCs/>
        </w:rPr>
      </w:pPr>
      <w:r w:rsidRPr="00E87E29">
        <w:rPr>
          <w:rFonts w:eastAsia="ArialMT"/>
          <w:b/>
          <w:bCs/>
        </w:rPr>
        <w:t>DECLARAŢIE DE ACCEPTARE A CONDIŢIILOR CONTRACTUALE</w:t>
      </w:r>
    </w:p>
    <w:p w:rsidR="00E87E29" w:rsidRDefault="00E87E29" w:rsidP="00E87E29">
      <w:pPr>
        <w:autoSpaceDE w:val="0"/>
        <w:autoSpaceDN w:val="0"/>
        <w:adjustRightInd w:val="0"/>
        <w:spacing w:line="276" w:lineRule="auto"/>
        <w:rPr>
          <w:rFonts w:eastAsia="ArialMT"/>
        </w:rPr>
      </w:pPr>
    </w:p>
    <w:p w:rsidR="00E87E29" w:rsidRDefault="00E87E29" w:rsidP="00E87E29">
      <w:pPr>
        <w:autoSpaceDE w:val="0"/>
        <w:autoSpaceDN w:val="0"/>
        <w:adjustRightInd w:val="0"/>
        <w:spacing w:line="276" w:lineRule="auto"/>
        <w:rPr>
          <w:rFonts w:eastAsia="ArialMT"/>
        </w:rPr>
      </w:pPr>
    </w:p>
    <w:p w:rsidR="00E87E29" w:rsidRPr="00E87E29" w:rsidRDefault="00E87E29" w:rsidP="00E87E29">
      <w:pPr>
        <w:autoSpaceDE w:val="0"/>
        <w:autoSpaceDN w:val="0"/>
        <w:adjustRightInd w:val="0"/>
        <w:spacing w:line="276" w:lineRule="auto"/>
        <w:jc w:val="both"/>
        <w:rPr>
          <w:rFonts w:eastAsia="ArialMT"/>
        </w:rPr>
      </w:pPr>
      <w:r w:rsidRPr="00E87E29">
        <w:rPr>
          <w:rFonts w:eastAsia="ArialMT"/>
        </w:rPr>
        <w:t>Subsemnatul …………………….. (nume şi prenume in clar a persoanei autorizate), reprezentant imputernicit</w:t>
      </w:r>
      <w:r>
        <w:rPr>
          <w:rFonts w:eastAsia="ArialMT"/>
        </w:rPr>
        <w:t xml:space="preserve"> </w:t>
      </w:r>
      <w:r w:rsidRPr="00E87E29">
        <w:rPr>
          <w:rFonts w:eastAsia="ArialMT"/>
        </w:rPr>
        <w:t>al ................... (denumirea/numele şi sediul/adresa candidatului/ofertantului), in nume propriu şi in numele asocierii,</w:t>
      </w:r>
      <w:r>
        <w:rPr>
          <w:rFonts w:eastAsia="ArialMT"/>
        </w:rPr>
        <w:t xml:space="preserve"> </w:t>
      </w:r>
      <w:r w:rsidRPr="00E87E29">
        <w:rPr>
          <w:rFonts w:eastAsia="ArialMT"/>
        </w:rPr>
        <w:t>declar că sunt de acord cu toate prevederile contractului publicat in cadrul prezentei proceduri de concesiune şi ne</w:t>
      </w:r>
      <w:r>
        <w:rPr>
          <w:rFonts w:eastAsia="ArialMT"/>
        </w:rPr>
        <w:t xml:space="preserve"> </w:t>
      </w:r>
      <w:r w:rsidRPr="00E87E29">
        <w:rPr>
          <w:rFonts w:eastAsia="ArialMT"/>
        </w:rPr>
        <w:t>obligăm să respectăm toate obligaţiile menţionate in conţinutul acestuia.</w:t>
      </w:r>
    </w:p>
    <w:p w:rsidR="00E87E29" w:rsidRDefault="00E87E29" w:rsidP="00E87E29">
      <w:pPr>
        <w:autoSpaceDE w:val="0"/>
        <w:autoSpaceDN w:val="0"/>
        <w:adjustRightInd w:val="0"/>
        <w:spacing w:line="276" w:lineRule="auto"/>
        <w:rPr>
          <w:rFonts w:eastAsia="ArialMT"/>
        </w:rPr>
      </w:pPr>
    </w:p>
    <w:p w:rsidR="00E87E29" w:rsidRPr="00E87E29" w:rsidRDefault="00E87E29" w:rsidP="00E87E29">
      <w:pPr>
        <w:autoSpaceDE w:val="0"/>
        <w:autoSpaceDN w:val="0"/>
        <w:adjustRightInd w:val="0"/>
        <w:spacing w:line="276" w:lineRule="auto"/>
        <w:rPr>
          <w:rFonts w:eastAsia="ArialMT"/>
        </w:rPr>
      </w:pPr>
      <w:proofErr w:type="gramStart"/>
      <w:r w:rsidRPr="00E87E29">
        <w:rPr>
          <w:rFonts w:eastAsia="ArialMT"/>
        </w:rPr>
        <w:t>Data :[</w:t>
      </w:r>
      <w:proofErr w:type="gramEnd"/>
      <w:r w:rsidRPr="00E87E29">
        <w:rPr>
          <w:rFonts w:eastAsia="ArialMT"/>
        </w:rPr>
        <w:t>ZZ.LL.AAAA]</w:t>
      </w:r>
    </w:p>
    <w:p w:rsidR="00E87E29" w:rsidRDefault="00E87E29" w:rsidP="00E87E29">
      <w:pPr>
        <w:autoSpaceDE w:val="0"/>
        <w:autoSpaceDN w:val="0"/>
        <w:adjustRightInd w:val="0"/>
        <w:spacing w:line="276" w:lineRule="auto"/>
        <w:rPr>
          <w:rFonts w:eastAsia="ArialMT"/>
        </w:rPr>
      </w:pPr>
      <w:r w:rsidRPr="00E87E29">
        <w:rPr>
          <w:rFonts w:eastAsia="ArialMT"/>
        </w:rPr>
        <w:t>(</w:t>
      </w:r>
      <w:proofErr w:type="gramStart"/>
      <w:r w:rsidRPr="00E87E29">
        <w:rPr>
          <w:rFonts w:eastAsia="ArialMT"/>
        </w:rPr>
        <w:t>numele</w:t>
      </w:r>
      <w:proofErr w:type="gramEnd"/>
      <w:r w:rsidRPr="00E87E29">
        <w:rPr>
          <w:rFonts w:eastAsia="ArialMT"/>
        </w:rPr>
        <w:t xml:space="preserve"> şi prenume)____________________, </w:t>
      </w:r>
    </w:p>
    <w:p w:rsidR="00E87E29" w:rsidRDefault="00E87E29" w:rsidP="00E87E29">
      <w:pPr>
        <w:autoSpaceDE w:val="0"/>
        <w:autoSpaceDN w:val="0"/>
        <w:adjustRightInd w:val="0"/>
        <w:spacing w:line="276" w:lineRule="auto"/>
        <w:rPr>
          <w:rFonts w:eastAsia="ArialMT"/>
        </w:rPr>
      </w:pPr>
      <w:r w:rsidRPr="00E87E29">
        <w:rPr>
          <w:rFonts w:eastAsia="ArialMT"/>
        </w:rPr>
        <w:t xml:space="preserve">(semnătura şi ştampila), </w:t>
      </w:r>
    </w:p>
    <w:p w:rsidR="00E87E29" w:rsidRPr="00E87E29" w:rsidRDefault="00E87E29" w:rsidP="00E87E29">
      <w:pPr>
        <w:autoSpaceDE w:val="0"/>
        <w:autoSpaceDN w:val="0"/>
        <w:adjustRightInd w:val="0"/>
        <w:spacing w:line="276" w:lineRule="auto"/>
        <w:jc w:val="both"/>
        <w:rPr>
          <w:rFonts w:eastAsia="ArialMT"/>
        </w:rPr>
      </w:pPr>
      <w:r w:rsidRPr="00E87E29">
        <w:rPr>
          <w:rFonts w:eastAsia="ArialMT"/>
        </w:rPr>
        <w:t>in calitate de</w:t>
      </w:r>
      <w:r>
        <w:rPr>
          <w:rFonts w:eastAsia="ArialMT"/>
        </w:rPr>
        <w:t xml:space="preserve"> </w:t>
      </w:r>
      <w:r w:rsidRPr="00E87E29">
        <w:rPr>
          <w:rFonts w:eastAsia="ArialMT"/>
        </w:rPr>
        <w:t>__________________, legal autorizat să semnez oferta pentru şi in numele</w:t>
      </w:r>
      <w:r>
        <w:rPr>
          <w:rFonts w:eastAsia="ArialMT"/>
        </w:rPr>
        <w:t xml:space="preserve"> </w:t>
      </w:r>
      <w:r w:rsidRPr="00E87E29">
        <w:rPr>
          <w:rFonts w:eastAsia="ArialMT"/>
        </w:rPr>
        <w:t>____________________________________.</w:t>
      </w:r>
    </w:p>
    <w:p w:rsidR="00E87E29" w:rsidRPr="00E87E29" w:rsidRDefault="00E87E29" w:rsidP="00E87E29">
      <w:pPr>
        <w:widowControl w:val="0"/>
        <w:tabs>
          <w:tab w:val="right" w:leader="dot" w:pos="9637"/>
        </w:tabs>
        <w:suppressAutoHyphens/>
        <w:spacing w:line="276" w:lineRule="auto"/>
        <w:jc w:val="both"/>
        <w:rPr>
          <w:rFonts w:eastAsia="Lucida Sans Unicode"/>
          <w:b/>
          <w:bCs/>
          <w:iCs/>
          <w:kern w:val="1"/>
          <w:lang w:val="it-IT" w:eastAsia="hi-IN" w:bidi="hi-IN"/>
        </w:rPr>
      </w:pPr>
      <w:r w:rsidRPr="00E87E29">
        <w:rPr>
          <w:rFonts w:eastAsia="ArialMT"/>
        </w:rPr>
        <w:t>(denumire/nume operator economic)</w:t>
      </w:r>
    </w:p>
    <w:p w:rsidR="00E87E29" w:rsidRPr="00E87E29" w:rsidRDefault="00E87E29" w:rsidP="00E87E29">
      <w:pPr>
        <w:spacing w:line="276" w:lineRule="auto"/>
        <w:jc w:val="both"/>
        <w:rPr>
          <w:lang w:val="it-IT" w:eastAsia="ro-RO"/>
        </w:rPr>
      </w:pPr>
    </w:p>
    <w:sectPr w:rsidR="00E87E29" w:rsidRPr="00E87E29" w:rsidSect="00BA4CD0">
      <w:headerReference w:type="default" r:id="rId8"/>
      <w:footerReference w:type="even" r:id="rId9"/>
      <w:pgSz w:w="11907" w:h="16840" w:code="9"/>
      <w:pgMar w:top="1225" w:right="851"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7B8D" w:rsidRDefault="00AB7B8D">
      <w:r>
        <w:separator/>
      </w:r>
    </w:p>
  </w:endnote>
  <w:endnote w:type="continuationSeparator" w:id="0">
    <w:p w:rsidR="00AB7B8D" w:rsidRDefault="00AB7B8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tima">
    <w:altName w:val="Times New Roman"/>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Univers LT OMV 55 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MT">
    <w:altName w:val="MS Gothic"/>
    <w:panose1 w:val="00000000000000000000"/>
    <w:charset w:val="80"/>
    <w:family w:val="auto"/>
    <w:notTrueType/>
    <w:pitch w:val="default"/>
    <w:sig w:usb0="00000001" w:usb1="08070000" w:usb2="00000010" w:usb3="00000000" w:csb0="00020000" w:csb1="00000000"/>
  </w:font>
  <w:font w:name="Arial-BoldMT">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172" w:rsidRDefault="00742764" w:rsidP="00BA4CD0">
    <w:pPr>
      <w:pStyle w:val="Footer"/>
      <w:framePr w:wrap="around" w:vAnchor="text" w:hAnchor="margin" w:xAlign="right" w:y="1"/>
      <w:rPr>
        <w:rStyle w:val="PageNumber"/>
      </w:rPr>
    </w:pPr>
    <w:r>
      <w:rPr>
        <w:rStyle w:val="PageNumber"/>
      </w:rPr>
      <w:fldChar w:fldCharType="begin"/>
    </w:r>
    <w:r w:rsidR="00BF0172">
      <w:rPr>
        <w:rStyle w:val="PageNumber"/>
      </w:rPr>
      <w:instrText xml:space="preserve">PAGE  </w:instrText>
    </w:r>
    <w:r>
      <w:rPr>
        <w:rStyle w:val="PageNumber"/>
      </w:rPr>
      <w:fldChar w:fldCharType="end"/>
    </w:r>
  </w:p>
  <w:p w:rsidR="00BF0172" w:rsidRDefault="00BF0172" w:rsidP="00BA4CD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7B8D" w:rsidRDefault="00AB7B8D">
      <w:r>
        <w:separator/>
      </w:r>
    </w:p>
  </w:footnote>
  <w:footnote w:type="continuationSeparator" w:id="0">
    <w:p w:rsidR="00AB7B8D" w:rsidRDefault="00AB7B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172" w:rsidRPr="00A2460A" w:rsidRDefault="00BF0172" w:rsidP="00BA4CD0">
    <w:pPr>
      <w:pStyle w:val="Header"/>
      <w:rPr>
        <w:rFonts w:ascii="Calibri" w:hAnsi="Calibri"/>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hint="default"/>
        <w:sz w:val="20"/>
        <w:szCs w:val="24"/>
        <w:lang w:eastAsia="en-US"/>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sz w:val="24"/>
        <w:szCs w:val="24"/>
      </w:rPr>
    </w:lvl>
  </w:abstractNum>
  <w:abstractNum w:abstractNumId="2">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sz w:val="24"/>
        <w:szCs w:val="24"/>
      </w:rPr>
    </w:lvl>
  </w:abstractNum>
  <w:abstractNum w:abstractNumId="3">
    <w:nsid w:val="001E20C7"/>
    <w:multiLevelType w:val="multilevel"/>
    <w:tmpl w:val="CDBAE6C4"/>
    <w:lvl w:ilvl="0">
      <w:start w:val="4"/>
      <w:numFmt w:val="decimal"/>
      <w:lvlText w:val="%1."/>
      <w:lvlJc w:val="left"/>
      <w:pPr>
        <w:ind w:left="360" w:hanging="360"/>
      </w:pPr>
      <w:rPr>
        <w:rFonts w:hint="default"/>
      </w:r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01E54B9B"/>
    <w:multiLevelType w:val="hybridMultilevel"/>
    <w:tmpl w:val="764489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39E74E3"/>
    <w:multiLevelType w:val="hybridMultilevel"/>
    <w:tmpl w:val="13F4E6BA"/>
    <w:lvl w:ilvl="0" w:tplc="04180001">
      <w:start w:val="1"/>
      <w:numFmt w:val="bullet"/>
      <w:lvlText w:val=""/>
      <w:lvlJc w:val="left"/>
      <w:pPr>
        <w:ind w:left="1854" w:hanging="360"/>
      </w:pPr>
      <w:rPr>
        <w:rFonts w:ascii="Symbol" w:hAnsi="Symbol" w:hint="default"/>
      </w:rPr>
    </w:lvl>
    <w:lvl w:ilvl="1" w:tplc="04180003" w:tentative="1">
      <w:start w:val="1"/>
      <w:numFmt w:val="bullet"/>
      <w:lvlText w:val="o"/>
      <w:lvlJc w:val="left"/>
      <w:pPr>
        <w:ind w:left="2574" w:hanging="360"/>
      </w:pPr>
      <w:rPr>
        <w:rFonts w:ascii="Courier New" w:hAnsi="Courier New" w:cs="Courier New" w:hint="default"/>
      </w:rPr>
    </w:lvl>
    <w:lvl w:ilvl="2" w:tplc="04180005" w:tentative="1">
      <w:start w:val="1"/>
      <w:numFmt w:val="bullet"/>
      <w:lvlText w:val=""/>
      <w:lvlJc w:val="left"/>
      <w:pPr>
        <w:ind w:left="3294" w:hanging="360"/>
      </w:pPr>
      <w:rPr>
        <w:rFonts w:ascii="Wingdings" w:hAnsi="Wingdings" w:hint="default"/>
      </w:rPr>
    </w:lvl>
    <w:lvl w:ilvl="3" w:tplc="04180001" w:tentative="1">
      <w:start w:val="1"/>
      <w:numFmt w:val="bullet"/>
      <w:lvlText w:val=""/>
      <w:lvlJc w:val="left"/>
      <w:pPr>
        <w:ind w:left="4014" w:hanging="360"/>
      </w:pPr>
      <w:rPr>
        <w:rFonts w:ascii="Symbol" w:hAnsi="Symbol" w:hint="default"/>
      </w:rPr>
    </w:lvl>
    <w:lvl w:ilvl="4" w:tplc="04180003" w:tentative="1">
      <w:start w:val="1"/>
      <w:numFmt w:val="bullet"/>
      <w:lvlText w:val="o"/>
      <w:lvlJc w:val="left"/>
      <w:pPr>
        <w:ind w:left="4734" w:hanging="360"/>
      </w:pPr>
      <w:rPr>
        <w:rFonts w:ascii="Courier New" w:hAnsi="Courier New" w:cs="Courier New" w:hint="default"/>
      </w:rPr>
    </w:lvl>
    <w:lvl w:ilvl="5" w:tplc="04180005" w:tentative="1">
      <w:start w:val="1"/>
      <w:numFmt w:val="bullet"/>
      <w:lvlText w:val=""/>
      <w:lvlJc w:val="left"/>
      <w:pPr>
        <w:ind w:left="5454" w:hanging="360"/>
      </w:pPr>
      <w:rPr>
        <w:rFonts w:ascii="Wingdings" w:hAnsi="Wingdings" w:hint="default"/>
      </w:rPr>
    </w:lvl>
    <w:lvl w:ilvl="6" w:tplc="04180001" w:tentative="1">
      <w:start w:val="1"/>
      <w:numFmt w:val="bullet"/>
      <w:lvlText w:val=""/>
      <w:lvlJc w:val="left"/>
      <w:pPr>
        <w:ind w:left="6174" w:hanging="360"/>
      </w:pPr>
      <w:rPr>
        <w:rFonts w:ascii="Symbol" w:hAnsi="Symbol" w:hint="default"/>
      </w:rPr>
    </w:lvl>
    <w:lvl w:ilvl="7" w:tplc="04180003" w:tentative="1">
      <w:start w:val="1"/>
      <w:numFmt w:val="bullet"/>
      <w:lvlText w:val="o"/>
      <w:lvlJc w:val="left"/>
      <w:pPr>
        <w:ind w:left="6894" w:hanging="360"/>
      </w:pPr>
      <w:rPr>
        <w:rFonts w:ascii="Courier New" w:hAnsi="Courier New" w:cs="Courier New" w:hint="default"/>
      </w:rPr>
    </w:lvl>
    <w:lvl w:ilvl="8" w:tplc="04180005" w:tentative="1">
      <w:start w:val="1"/>
      <w:numFmt w:val="bullet"/>
      <w:lvlText w:val=""/>
      <w:lvlJc w:val="left"/>
      <w:pPr>
        <w:ind w:left="7614" w:hanging="360"/>
      </w:pPr>
      <w:rPr>
        <w:rFonts w:ascii="Wingdings" w:hAnsi="Wingdings" w:hint="default"/>
      </w:rPr>
    </w:lvl>
  </w:abstractNum>
  <w:abstractNum w:abstractNumId="6">
    <w:nsid w:val="08717A5B"/>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2880"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7">
    <w:nsid w:val="08804237"/>
    <w:multiLevelType w:val="hybridMultilevel"/>
    <w:tmpl w:val="ECB2324C"/>
    <w:lvl w:ilvl="0" w:tplc="79D447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9F47DD0"/>
    <w:multiLevelType w:val="hybridMultilevel"/>
    <w:tmpl w:val="42AA0946"/>
    <w:lvl w:ilvl="0" w:tplc="1A14B646">
      <w:numFmt w:val="bullet"/>
      <w:lvlText w:val="-"/>
      <w:lvlJc w:val="left"/>
      <w:pPr>
        <w:tabs>
          <w:tab w:val="num" w:pos="720"/>
        </w:tabs>
        <w:ind w:left="720" w:hanging="360"/>
      </w:pPr>
      <w:rPr>
        <w:rFonts w:ascii="Times New Roman" w:eastAsia="Times New Roman" w:hAnsi="Times New Roman" w:cs="Times New Roman"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9">
    <w:nsid w:val="113C550F"/>
    <w:multiLevelType w:val="hybridMultilevel"/>
    <w:tmpl w:val="3F3A0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2DF1F51"/>
    <w:multiLevelType w:val="hybridMultilevel"/>
    <w:tmpl w:val="29DC3A0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1D52155A"/>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1353"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12">
    <w:nsid w:val="38D8692A"/>
    <w:multiLevelType w:val="hybridMultilevel"/>
    <w:tmpl w:val="596022BE"/>
    <w:lvl w:ilvl="0" w:tplc="04180017">
      <w:start w:val="1"/>
      <w:numFmt w:val="lowerLetter"/>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4A68330E"/>
    <w:multiLevelType w:val="hybridMultilevel"/>
    <w:tmpl w:val="9F3676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A25E9A"/>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2880"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15">
    <w:nsid w:val="53800E61"/>
    <w:multiLevelType w:val="hybridMultilevel"/>
    <w:tmpl w:val="D4EAB06C"/>
    <w:lvl w:ilvl="0" w:tplc="79D447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5DD4DC9"/>
    <w:multiLevelType w:val="hybridMultilevel"/>
    <w:tmpl w:val="A4E80A66"/>
    <w:lvl w:ilvl="0" w:tplc="04090001">
      <w:start w:val="1"/>
      <w:numFmt w:val="bullet"/>
      <w:lvlText w:val=""/>
      <w:lvlJc w:val="left"/>
      <w:pPr>
        <w:ind w:left="2160" w:hanging="360"/>
      </w:pPr>
      <w:rPr>
        <w:rFonts w:ascii="Symbol" w:hAnsi="Symbol" w:hint="default"/>
      </w:rPr>
    </w:lvl>
    <w:lvl w:ilvl="1" w:tplc="04180003" w:tentative="1">
      <w:start w:val="1"/>
      <w:numFmt w:val="bullet"/>
      <w:lvlText w:val="o"/>
      <w:lvlJc w:val="left"/>
      <w:pPr>
        <w:ind w:left="2880" w:hanging="360"/>
      </w:pPr>
      <w:rPr>
        <w:rFonts w:ascii="Courier New" w:hAnsi="Courier New" w:cs="Courier New" w:hint="default"/>
      </w:rPr>
    </w:lvl>
    <w:lvl w:ilvl="2" w:tplc="04180005" w:tentative="1">
      <w:start w:val="1"/>
      <w:numFmt w:val="bullet"/>
      <w:lvlText w:val=""/>
      <w:lvlJc w:val="left"/>
      <w:pPr>
        <w:ind w:left="3600" w:hanging="360"/>
      </w:pPr>
      <w:rPr>
        <w:rFonts w:ascii="Wingdings" w:hAnsi="Wingdings" w:hint="default"/>
      </w:rPr>
    </w:lvl>
    <w:lvl w:ilvl="3" w:tplc="04180001" w:tentative="1">
      <w:start w:val="1"/>
      <w:numFmt w:val="bullet"/>
      <w:lvlText w:val=""/>
      <w:lvlJc w:val="left"/>
      <w:pPr>
        <w:ind w:left="4320" w:hanging="360"/>
      </w:pPr>
      <w:rPr>
        <w:rFonts w:ascii="Symbol" w:hAnsi="Symbol" w:hint="default"/>
      </w:rPr>
    </w:lvl>
    <w:lvl w:ilvl="4" w:tplc="04180003" w:tentative="1">
      <w:start w:val="1"/>
      <w:numFmt w:val="bullet"/>
      <w:lvlText w:val="o"/>
      <w:lvlJc w:val="left"/>
      <w:pPr>
        <w:ind w:left="5040" w:hanging="360"/>
      </w:pPr>
      <w:rPr>
        <w:rFonts w:ascii="Courier New" w:hAnsi="Courier New" w:cs="Courier New" w:hint="default"/>
      </w:rPr>
    </w:lvl>
    <w:lvl w:ilvl="5" w:tplc="04180005" w:tentative="1">
      <w:start w:val="1"/>
      <w:numFmt w:val="bullet"/>
      <w:lvlText w:val=""/>
      <w:lvlJc w:val="left"/>
      <w:pPr>
        <w:ind w:left="5760" w:hanging="360"/>
      </w:pPr>
      <w:rPr>
        <w:rFonts w:ascii="Wingdings" w:hAnsi="Wingdings" w:hint="default"/>
      </w:rPr>
    </w:lvl>
    <w:lvl w:ilvl="6" w:tplc="04180001" w:tentative="1">
      <w:start w:val="1"/>
      <w:numFmt w:val="bullet"/>
      <w:lvlText w:val=""/>
      <w:lvlJc w:val="left"/>
      <w:pPr>
        <w:ind w:left="6480" w:hanging="360"/>
      </w:pPr>
      <w:rPr>
        <w:rFonts w:ascii="Symbol" w:hAnsi="Symbol" w:hint="default"/>
      </w:rPr>
    </w:lvl>
    <w:lvl w:ilvl="7" w:tplc="04180003" w:tentative="1">
      <w:start w:val="1"/>
      <w:numFmt w:val="bullet"/>
      <w:lvlText w:val="o"/>
      <w:lvlJc w:val="left"/>
      <w:pPr>
        <w:ind w:left="7200" w:hanging="360"/>
      </w:pPr>
      <w:rPr>
        <w:rFonts w:ascii="Courier New" w:hAnsi="Courier New" w:cs="Courier New" w:hint="default"/>
      </w:rPr>
    </w:lvl>
    <w:lvl w:ilvl="8" w:tplc="04180005" w:tentative="1">
      <w:start w:val="1"/>
      <w:numFmt w:val="bullet"/>
      <w:lvlText w:val=""/>
      <w:lvlJc w:val="left"/>
      <w:pPr>
        <w:ind w:left="7920" w:hanging="360"/>
      </w:pPr>
      <w:rPr>
        <w:rFonts w:ascii="Wingdings" w:hAnsi="Wingdings" w:hint="default"/>
      </w:rPr>
    </w:lvl>
  </w:abstractNum>
  <w:abstractNum w:abstractNumId="17">
    <w:nsid w:val="56DA2513"/>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1778"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18">
    <w:nsid w:val="59FE1F59"/>
    <w:multiLevelType w:val="hybridMultilevel"/>
    <w:tmpl w:val="8480ADC4"/>
    <w:lvl w:ilvl="0" w:tplc="04090001">
      <w:start w:val="1"/>
      <w:numFmt w:val="bullet"/>
      <w:lvlText w:val=""/>
      <w:lvlJc w:val="left"/>
      <w:pPr>
        <w:ind w:left="1487" w:hanging="360"/>
      </w:pPr>
      <w:rPr>
        <w:rFonts w:ascii="Symbol" w:hAnsi="Symbol" w:hint="default"/>
      </w:rPr>
    </w:lvl>
    <w:lvl w:ilvl="1" w:tplc="04090003" w:tentative="1">
      <w:start w:val="1"/>
      <w:numFmt w:val="bullet"/>
      <w:lvlText w:val="o"/>
      <w:lvlJc w:val="left"/>
      <w:pPr>
        <w:ind w:left="2207" w:hanging="360"/>
      </w:pPr>
      <w:rPr>
        <w:rFonts w:ascii="Courier New" w:hAnsi="Courier New" w:cs="Courier New" w:hint="default"/>
      </w:rPr>
    </w:lvl>
    <w:lvl w:ilvl="2" w:tplc="04090005" w:tentative="1">
      <w:start w:val="1"/>
      <w:numFmt w:val="bullet"/>
      <w:lvlText w:val=""/>
      <w:lvlJc w:val="left"/>
      <w:pPr>
        <w:ind w:left="2927" w:hanging="360"/>
      </w:pPr>
      <w:rPr>
        <w:rFonts w:ascii="Wingdings" w:hAnsi="Wingdings" w:hint="default"/>
      </w:rPr>
    </w:lvl>
    <w:lvl w:ilvl="3" w:tplc="04090001" w:tentative="1">
      <w:start w:val="1"/>
      <w:numFmt w:val="bullet"/>
      <w:lvlText w:val=""/>
      <w:lvlJc w:val="left"/>
      <w:pPr>
        <w:ind w:left="3647" w:hanging="360"/>
      </w:pPr>
      <w:rPr>
        <w:rFonts w:ascii="Symbol" w:hAnsi="Symbol" w:hint="default"/>
      </w:rPr>
    </w:lvl>
    <w:lvl w:ilvl="4" w:tplc="04090003" w:tentative="1">
      <w:start w:val="1"/>
      <w:numFmt w:val="bullet"/>
      <w:lvlText w:val="o"/>
      <w:lvlJc w:val="left"/>
      <w:pPr>
        <w:ind w:left="4367" w:hanging="360"/>
      </w:pPr>
      <w:rPr>
        <w:rFonts w:ascii="Courier New" w:hAnsi="Courier New" w:cs="Courier New" w:hint="default"/>
      </w:rPr>
    </w:lvl>
    <w:lvl w:ilvl="5" w:tplc="04090005" w:tentative="1">
      <w:start w:val="1"/>
      <w:numFmt w:val="bullet"/>
      <w:lvlText w:val=""/>
      <w:lvlJc w:val="left"/>
      <w:pPr>
        <w:ind w:left="5087" w:hanging="360"/>
      </w:pPr>
      <w:rPr>
        <w:rFonts w:ascii="Wingdings" w:hAnsi="Wingdings" w:hint="default"/>
      </w:rPr>
    </w:lvl>
    <w:lvl w:ilvl="6" w:tplc="04090001" w:tentative="1">
      <w:start w:val="1"/>
      <w:numFmt w:val="bullet"/>
      <w:lvlText w:val=""/>
      <w:lvlJc w:val="left"/>
      <w:pPr>
        <w:ind w:left="5807" w:hanging="360"/>
      </w:pPr>
      <w:rPr>
        <w:rFonts w:ascii="Symbol" w:hAnsi="Symbol" w:hint="default"/>
      </w:rPr>
    </w:lvl>
    <w:lvl w:ilvl="7" w:tplc="04090003" w:tentative="1">
      <w:start w:val="1"/>
      <w:numFmt w:val="bullet"/>
      <w:lvlText w:val="o"/>
      <w:lvlJc w:val="left"/>
      <w:pPr>
        <w:ind w:left="6527" w:hanging="360"/>
      </w:pPr>
      <w:rPr>
        <w:rFonts w:ascii="Courier New" w:hAnsi="Courier New" w:cs="Courier New" w:hint="default"/>
      </w:rPr>
    </w:lvl>
    <w:lvl w:ilvl="8" w:tplc="04090005" w:tentative="1">
      <w:start w:val="1"/>
      <w:numFmt w:val="bullet"/>
      <w:lvlText w:val=""/>
      <w:lvlJc w:val="left"/>
      <w:pPr>
        <w:ind w:left="7247" w:hanging="360"/>
      </w:pPr>
      <w:rPr>
        <w:rFonts w:ascii="Wingdings" w:hAnsi="Wingdings" w:hint="default"/>
      </w:rPr>
    </w:lvl>
  </w:abstractNum>
  <w:abstractNum w:abstractNumId="19">
    <w:nsid w:val="5A6F0ECC"/>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1353" w:hanging="360"/>
      </w:pPr>
      <w:rPr>
        <w:rFonts w:ascii="Times New Roman" w:hAnsi="Times New Roman" w:cs="Times New Roman" w:hint="default"/>
        <w:sz w:val="20"/>
      </w:rPr>
    </w:lvl>
    <w:lvl w:ilvl="7">
      <w:start w:val="1"/>
      <w:numFmt w:val="lowerRoman"/>
      <w:lvlText w:val="%8)"/>
      <w:legacy w:legacy="1" w:legacySpace="0" w:legacyIndent="360"/>
      <w:lvlJc w:val="left"/>
      <w:pPr>
        <w:ind w:left="1353" w:hanging="360"/>
      </w:pPr>
      <w:rPr>
        <w:rFonts w:ascii="Times New Roman" w:hAnsi="Times New Roman" w:cs="Times New Roman" w:hint="default"/>
        <w:sz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abstractNum w:abstractNumId="20">
    <w:nsid w:val="5E315AFA"/>
    <w:multiLevelType w:val="hybridMultilevel"/>
    <w:tmpl w:val="20802EA4"/>
    <w:lvl w:ilvl="0" w:tplc="1C82F6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36D13D5"/>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1637"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22">
    <w:nsid w:val="6B2E1596"/>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2880"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23">
    <w:nsid w:val="6B9160E4"/>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rPr>
    </w:lvl>
    <w:lvl w:ilvl="7">
      <w:start w:val="1"/>
      <w:numFmt w:val="lowerRoman"/>
      <w:lvlText w:val="%8)"/>
      <w:legacy w:legacy="1" w:legacySpace="0" w:legacyIndent="360"/>
      <w:lvlJc w:val="left"/>
      <w:pPr>
        <w:ind w:left="1637" w:hanging="360"/>
      </w:pPr>
      <w:rPr>
        <w:rFonts w:ascii="Times New Roman" w:hAnsi="Times New Roman" w:cs="Times New Roman" w:hint="default"/>
        <w:sz w:val="20"/>
      </w:rPr>
    </w:lvl>
    <w:lvl w:ilvl="8">
      <w:start w:val="1"/>
      <w:numFmt w:val="decimal"/>
      <w:lvlText w:val="(%9)"/>
      <w:legacy w:legacy="1" w:legacySpace="0" w:legacyIndent="360"/>
      <w:lvlJc w:val="left"/>
      <w:pPr>
        <w:ind w:left="1495" w:hanging="360"/>
      </w:pPr>
      <w:rPr>
        <w:rFonts w:ascii="Times New Roman" w:hAnsi="Times New Roman" w:cs="Times New Roman" w:hint="default"/>
        <w:sz w:val="20"/>
      </w:rPr>
    </w:lvl>
  </w:abstractNum>
  <w:abstractNum w:abstractNumId="24">
    <w:nsid w:val="6E2425FB"/>
    <w:multiLevelType w:val="hybridMultilevel"/>
    <w:tmpl w:val="44C6CF7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8EC36F6"/>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rPr>
    </w:lvl>
    <w:lvl w:ilvl="7">
      <w:start w:val="1"/>
      <w:numFmt w:val="lowerRoman"/>
      <w:lvlText w:val="%8)"/>
      <w:legacy w:legacy="1" w:legacySpace="0" w:legacyIndent="360"/>
      <w:lvlJc w:val="left"/>
      <w:pPr>
        <w:ind w:left="1495" w:hanging="360"/>
      </w:pPr>
      <w:rPr>
        <w:rFonts w:ascii="Times New Roman" w:hAnsi="Times New Roman" w:cs="Times New Roman" w:hint="default"/>
        <w:sz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num w:numId="1">
    <w:abstractNumId w:val="22"/>
  </w:num>
  <w:num w:numId="2">
    <w:abstractNumId w:val="21"/>
  </w:num>
  <w:num w:numId="3">
    <w:abstractNumId w:val="6"/>
  </w:num>
  <w:num w:numId="4">
    <w:abstractNumId w:val="11"/>
  </w:num>
  <w:num w:numId="5">
    <w:abstractNumId w:val="17"/>
  </w:num>
  <w:num w:numId="6">
    <w:abstractNumId w:val="14"/>
  </w:num>
  <w:num w:numId="7">
    <w:abstractNumId w:val="25"/>
  </w:num>
  <w:num w:numId="8">
    <w:abstractNumId w:val="23"/>
  </w:num>
  <w:num w:numId="9">
    <w:abstractNumId w:val="19"/>
  </w:num>
  <w:num w:numId="10">
    <w:abstractNumId w:val="13"/>
  </w:num>
  <w:num w:numId="11">
    <w:abstractNumId w:val="3"/>
  </w:num>
  <w:num w:numId="12">
    <w:abstractNumId w:val="24"/>
  </w:num>
  <w:num w:numId="13">
    <w:abstractNumId w:val="5"/>
  </w:num>
  <w:num w:numId="14">
    <w:abstractNumId w:val="10"/>
  </w:num>
  <w:num w:numId="15">
    <w:abstractNumId w:val="16"/>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8"/>
  </w:num>
  <w:num w:numId="19">
    <w:abstractNumId w:val="7"/>
  </w:num>
  <w:num w:numId="20">
    <w:abstractNumId w:val="9"/>
  </w:num>
  <w:num w:numId="21">
    <w:abstractNumId w:val="4"/>
  </w:num>
  <w:num w:numId="22">
    <w:abstractNumId w:val="12"/>
  </w:num>
  <w:num w:numId="23">
    <w:abstractNumId w:val="20"/>
  </w:num>
  <w:num w:numId="24">
    <w:abstractNumId w:val="0"/>
  </w:num>
  <w:num w:numId="25">
    <w:abstractNumId w:val="1"/>
  </w:num>
  <w:num w:numId="2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stylePaneFormatFilter w:val="3F01"/>
  <w:defaultTabStop w:val="720"/>
  <w:hyphenationZone w:val="425"/>
  <w:characterSpacingControl w:val="doNotCompress"/>
  <w:footnotePr>
    <w:footnote w:id="-1"/>
    <w:footnote w:id="0"/>
  </w:footnotePr>
  <w:endnotePr>
    <w:endnote w:id="-1"/>
    <w:endnote w:id="0"/>
  </w:endnotePr>
  <w:compat/>
  <w:rsids>
    <w:rsidRoot w:val="00BA4CD0"/>
    <w:rsid w:val="00016BFA"/>
    <w:rsid w:val="0006129B"/>
    <w:rsid w:val="00064953"/>
    <w:rsid w:val="00070F34"/>
    <w:rsid w:val="00072477"/>
    <w:rsid w:val="00083946"/>
    <w:rsid w:val="00083CCF"/>
    <w:rsid w:val="000A3262"/>
    <w:rsid w:val="000B2078"/>
    <w:rsid w:val="000B608E"/>
    <w:rsid w:val="000F7048"/>
    <w:rsid w:val="001314C3"/>
    <w:rsid w:val="00150C2A"/>
    <w:rsid w:val="0015474C"/>
    <w:rsid w:val="0018168C"/>
    <w:rsid w:val="00197F22"/>
    <w:rsid w:val="001C6B53"/>
    <w:rsid w:val="001D7D8E"/>
    <w:rsid w:val="001F4E5F"/>
    <w:rsid w:val="00216C34"/>
    <w:rsid w:val="00224F8C"/>
    <w:rsid w:val="00231786"/>
    <w:rsid w:val="0027031A"/>
    <w:rsid w:val="00281425"/>
    <w:rsid w:val="00293884"/>
    <w:rsid w:val="0029620B"/>
    <w:rsid w:val="002A1C4D"/>
    <w:rsid w:val="002A2E40"/>
    <w:rsid w:val="002B51A0"/>
    <w:rsid w:val="002D0932"/>
    <w:rsid w:val="002F32B7"/>
    <w:rsid w:val="002F53A7"/>
    <w:rsid w:val="003039F1"/>
    <w:rsid w:val="00304124"/>
    <w:rsid w:val="003117CF"/>
    <w:rsid w:val="00340AAA"/>
    <w:rsid w:val="00367D7A"/>
    <w:rsid w:val="00373D06"/>
    <w:rsid w:val="00390233"/>
    <w:rsid w:val="00391A41"/>
    <w:rsid w:val="003A7B57"/>
    <w:rsid w:val="003B4F86"/>
    <w:rsid w:val="003B6051"/>
    <w:rsid w:val="003C68F7"/>
    <w:rsid w:val="003E264E"/>
    <w:rsid w:val="003E697A"/>
    <w:rsid w:val="003F771C"/>
    <w:rsid w:val="00406028"/>
    <w:rsid w:val="00421B0B"/>
    <w:rsid w:val="00440098"/>
    <w:rsid w:val="004827FC"/>
    <w:rsid w:val="00487C2C"/>
    <w:rsid w:val="00492618"/>
    <w:rsid w:val="004C456D"/>
    <w:rsid w:val="004C5C04"/>
    <w:rsid w:val="004D6A70"/>
    <w:rsid w:val="004E6AF3"/>
    <w:rsid w:val="00535112"/>
    <w:rsid w:val="00551042"/>
    <w:rsid w:val="00593C62"/>
    <w:rsid w:val="00615AB3"/>
    <w:rsid w:val="00617BA4"/>
    <w:rsid w:val="0062294E"/>
    <w:rsid w:val="00636713"/>
    <w:rsid w:val="00653354"/>
    <w:rsid w:val="006A0C8B"/>
    <w:rsid w:val="006C52FC"/>
    <w:rsid w:val="006F0C5F"/>
    <w:rsid w:val="00736CE2"/>
    <w:rsid w:val="00742764"/>
    <w:rsid w:val="007477E8"/>
    <w:rsid w:val="00764795"/>
    <w:rsid w:val="007822AD"/>
    <w:rsid w:val="00794852"/>
    <w:rsid w:val="007B218C"/>
    <w:rsid w:val="007C57F8"/>
    <w:rsid w:val="007E16AF"/>
    <w:rsid w:val="00804B7F"/>
    <w:rsid w:val="00821C93"/>
    <w:rsid w:val="00822332"/>
    <w:rsid w:val="00845636"/>
    <w:rsid w:val="00861EF3"/>
    <w:rsid w:val="00884F1D"/>
    <w:rsid w:val="00892256"/>
    <w:rsid w:val="008A4345"/>
    <w:rsid w:val="008B7148"/>
    <w:rsid w:val="008C5027"/>
    <w:rsid w:val="008C589D"/>
    <w:rsid w:val="008D1B2D"/>
    <w:rsid w:val="008D637C"/>
    <w:rsid w:val="008F4C0E"/>
    <w:rsid w:val="009518F5"/>
    <w:rsid w:val="0097193B"/>
    <w:rsid w:val="009901D3"/>
    <w:rsid w:val="009A736D"/>
    <w:rsid w:val="009D2976"/>
    <w:rsid w:val="009D2A6A"/>
    <w:rsid w:val="009E5B00"/>
    <w:rsid w:val="00A01000"/>
    <w:rsid w:val="00A0118A"/>
    <w:rsid w:val="00A01C07"/>
    <w:rsid w:val="00A033BD"/>
    <w:rsid w:val="00A14347"/>
    <w:rsid w:val="00A51548"/>
    <w:rsid w:val="00AA1F2B"/>
    <w:rsid w:val="00AA34D9"/>
    <w:rsid w:val="00AA3A3C"/>
    <w:rsid w:val="00AB7B8D"/>
    <w:rsid w:val="00AF10F7"/>
    <w:rsid w:val="00B30F9B"/>
    <w:rsid w:val="00B370FC"/>
    <w:rsid w:val="00B43417"/>
    <w:rsid w:val="00B8284C"/>
    <w:rsid w:val="00BA45B4"/>
    <w:rsid w:val="00BA4CD0"/>
    <w:rsid w:val="00BB67AC"/>
    <w:rsid w:val="00BC2B3E"/>
    <w:rsid w:val="00BC626A"/>
    <w:rsid w:val="00BE3EA0"/>
    <w:rsid w:val="00BE400C"/>
    <w:rsid w:val="00BF0172"/>
    <w:rsid w:val="00C921C7"/>
    <w:rsid w:val="00C95DB6"/>
    <w:rsid w:val="00CC7AF1"/>
    <w:rsid w:val="00CD5A34"/>
    <w:rsid w:val="00CF206D"/>
    <w:rsid w:val="00D1681A"/>
    <w:rsid w:val="00D2166E"/>
    <w:rsid w:val="00D2585C"/>
    <w:rsid w:val="00D602E6"/>
    <w:rsid w:val="00D8606D"/>
    <w:rsid w:val="00DB6990"/>
    <w:rsid w:val="00E01C15"/>
    <w:rsid w:val="00E20EEE"/>
    <w:rsid w:val="00E334A5"/>
    <w:rsid w:val="00E5472F"/>
    <w:rsid w:val="00E87E29"/>
    <w:rsid w:val="00EB3D49"/>
    <w:rsid w:val="00EF61D8"/>
    <w:rsid w:val="00F21C5D"/>
    <w:rsid w:val="00F54235"/>
    <w:rsid w:val="00F65161"/>
    <w:rsid w:val="00F666FB"/>
    <w:rsid w:val="00FB6A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CD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A4CD0"/>
    <w:pPr>
      <w:tabs>
        <w:tab w:val="center" w:pos="4320"/>
        <w:tab w:val="right" w:pos="8640"/>
      </w:tabs>
    </w:pPr>
  </w:style>
  <w:style w:type="character" w:customStyle="1" w:styleId="FooterChar">
    <w:name w:val="Footer Char"/>
    <w:link w:val="Footer"/>
    <w:rsid w:val="00BA4CD0"/>
    <w:rPr>
      <w:sz w:val="24"/>
      <w:szCs w:val="24"/>
      <w:lang w:val="en-US" w:eastAsia="en-US" w:bidi="ar-SA"/>
    </w:rPr>
  </w:style>
  <w:style w:type="character" w:styleId="PageNumber">
    <w:name w:val="page number"/>
    <w:basedOn w:val="DefaultParagraphFont"/>
    <w:rsid w:val="00BA4CD0"/>
  </w:style>
  <w:style w:type="paragraph" w:styleId="Header">
    <w:name w:val="header"/>
    <w:basedOn w:val="Normal"/>
    <w:next w:val="Normal"/>
    <w:link w:val="HeaderChar"/>
    <w:rsid w:val="00BA4CD0"/>
    <w:pPr>
      <w:tabs>
        <w:tab w:val="center" w:pos="4320"/>
        <w:tab w:val="right" w:pos="7080"/>
        <w:tab w:val="right" w:pos="8640"/>
      </w:tabs>
      <w:spacing w:before="60" w:after="60"/>
    </w:pPr>
    <w:rPr>
      <w:rFonts w:ascii="Optima" w:hAnsi="Optima"/>
      <w:b/>
      <w:sz w:val="32"/>
      <w:szCs w:val="20"/>
      <w:lang w:val="en-GB"/>
    </w:rPr>
  </w:style>
  <w:style w:type="character" w:customStyle="1" w:styleId="HeaderChar">
    <w:name w:val="Header Char"/>
    <w:link w:val="Header"/>
    <w:rsid w:val="00BA4CD0"/>
    <w:rPr>
      <w:rFonts w:ascii="Optima" w:hAnsi="Optima"/>
      <w:b/>
      <w:sz w:val="32"/>
      <w:lang w:val="en-GB" w:eastAsia="en-US" w:bidi="ar-SA"/>
    </w:rPr>
  </w:style>
  <w:style w:type="character" w:styleId="FootnoteReference">
    <w:name w:val="footnote reference"/>
    <w:rsid w:val="00BA4CD0"/>
    <w:rPr>
      <w:vertAlign w:val="superscript"/>
    </w:rPr>
  </w:style>
  <w:style w:type="paragraph" w:customStyle="1" w:styleId="ListParagraph1">
    <w:name w:val="List Paragraph1"/>
    <w:basedOn w:val="Normal"/>
    <w:qFormat/>
    <w:rsid w:val="00BA4CD0"/>
    <w:pPr>
      <w:spacing w:after="160" w:line="259" w:lineRule="auto"/>
      <w:ind w:left="720"/>
      <w:contextualSpacing/>
    </w:pPr>
    <w:rPr>
      <w:rFonts w:ascii="Calibri" w:eastAsia="Calibri" w:hAnsi="Calibri"/>
      <w:sz w:val="22"/>
      <w:szCs w:val="22"/>
      <w:lang w:val="ro-RO"/>
    </w:rPr>
  </w:style>
  <w:style w:type="paragraph" w:styleId="FootnoteText">
    <w:name w:val="footnote text"/>
    <w:basedOn w:val="Normal"/>
    <w:link w:val="FootnoteTextChar"/>
    <w:rsid w:val="00BA4CD0"/>
    <w:pPr>
      <w:suppressAutoHyphens/>
      <w:spacing w:before="240" w:after="120"/>
      <w:jc w:val="both"/>
    </w:pPr>
    <w:rPr>
      <w:rFonts w:ascii="Verdana" w:hAnsi="Verdana"/>
      <w:kern w:val="1"/>
      <w:sz w:val="20"/>
      <w:szCs w:val="20"/>
      <w:lang w:val="en-GB" w:eastAsia="ar-SA"/>
    </w:rPr>
  </w:style>
  <w:style w:type="character" w:customStyle="1" w:styleId="FootnoteTextChar">
    <w:name w:val="Footnote Text Char"/>
    <w:link w:val="FootnoteText"/>
    <w:rsid w:val="00BA4CD0"/>
    <w:rPr>
      <w:rFonts w:ascii="Verdana" w:hAnsi="Verdana"/>
      <w:kern w:val="1"/>
      <w:lang w:val="en-GB" w:eastAsia="ar-SA" w:bidi="ar-SA"/>
    </w:rPr>
  </w:style>
  <w:style w:type="paragraph" w:customStyle="1" w:styleId="Default">
    <w:name w:val="Default"/>
    <w:rsid w:val="00BA4CD0"/>
    <w:pPr>
      <w:autoSpaceDE w:val="0"/>
      <w:autoSpaceDN w:val="0"/>
      <w:adjustRightInd w:val="0"/>
    </w:pPr>
    <w:rPr>
      <w:rFonts w:ascii="Univers LT OMV 55 Roman" w:eastAsia="Calibri" w:hAnsi="Univers LT OMV 55 Roman" w:cs="Univers LT OMV 55 Roman"/>
      <w:color w:val="000000"/>
      <w:sz w:val="24"/>
      <w:szCs w:val="24"/>
      <w:lang w:val="ro-RO"/>
    </w:rPr>
  </w:style>
  <w:style w:type="paragraph" w:styleId="ListParagraph">
    <w:name w:val="List Paragraph"/>
    <w:basedOn w:val="Normal"/>
    <w:uiPriority w:val="34"/>
    <w:qFormat/>
    <w:rsid w:val="00367D7A"/>
    <w:pPr>
      <w:ind w:left="720"/>
      <w:contextualSpacing/>
    </w:pPr>
  </w:style>
  <w:style w:type="paragraph" w:styleId="NoSpacing">
    <w:name w:val="No Spacing"/>
    <w:qFormat/>
    <w:rsid w:val="00636713"/>
    <w:rPr>
      <w:sz w:val="24"/>
      <w:szCs w:val="24"/>
      <w:lang w:val="sq-AL"/>
    </w:rPr>
  </w:style>
  <w:style w:type="paragraph" w:customStyle="1" w:styleId="DefaultText">
    <w:name w:val="Default Text"/>
    <w:basedOn w:val="Normal"/>
    <w:link w:val="DefaultTextChar"/>
    <w:rsid w:val="00636713"/>
    <w:rPr>
      <w:szCs w:val="20"/>
      <w:lang w:val="en-GB"/>
    </w:rPr>
  </w:style>
  <w:style w:type="character" w:customStyle="1" w:styleId="DefaultTextChar">
    <w:name w:val="Default Text Char"/>
    <w:link w:val="DefaultText"/>
    <w:rsid w:val="00636713"/>
    <w:rPr>
      <w:sz w:val="24"/>
      <w:lang w:val="en-GB"/>
    </w:rPr>
  </w:style>
  <w:style w:type="paragraph" w:styleId="BalloonText">
    <w:name w:val="Balloon Text"/>
    <w:basedOn w:val="Normal"/>
    <w:link w:val="BalloonTextChar"/>
    <w:rsid w:val="00636713"/>
    <w:rPr>
      <w:rFonts w:ascii="Tahoma" w:hAnsi="Tahoma" w:cs="Tahoma"/>
      <w:sz w:val="16"/>
      <w:szCs w:val="16"/>
    </w:rPr>
  </w:style>
  <w:style w:type="character" w:customStyle="1" w:styleId="BalloonTextChar">
    <w:name w:val="Balloon Text Char"/>
    <w:basedOn w:val="DefaultParagraphFont"/>
    <w:link w:val="BalloonText"/>
    <w:rsid w:val="006367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CD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A4CD0"/>
    <w:pPr>
      <w:tabs>
        <w:tab w:val="center" w:pos="4320"/>
        <w:tab w:val="right" w:pos="8640"/>
      </w:tabs>
    </w:pPr>
  </w:style>
  <w:style w:type="character" w:customStyle="1" w:styleId="FooterChar">
    <w:name w:val="Footer Char"/>
    <w:link w:val="Footer"/>
    <w:rsid w:val="00BA4CD0"/>
    <w:rPr>
      <w:sz w:val="24"/>
      <w:szCs w:val="24"/>
      <w:lang w:val="en-US" w:eastAsia="en-US" w:bidi="ar-SA"/>
    </w:rPr>
  </w:style>
  <w:style w:type="character" w:styleId="PageNumber">
    <w:name w:val="page number"/>
    <w:basedOn w:val="DefaultParagraphFont"/>
    <w:rsid w:val="00BA4CD0"/>
  </w:style>
  <w:style w:type="paragraph" w:styleId="Header">
    <w:name w:val="header"/>
    <w:basedOn w:val="Normal"/>
    <w:next w:val="Normal"/>
    <w:link w:val="HeaderChar"/>
    <w:rsid w:val="00BA4CD0"/>
    <w:pPr>
      <w:tabs>
        <w:tab w:val="center" w:pos="4320"/>
        <w:tab w:val="right" w:pos="7080"/>
        <w:tab w:val="right" w:pos="8640"/>
      </w:tabs>
      <w:spacing w:before="60" w:after="60"/>
    </w:pPr>
    <w:rPr>
      <w:rFonts w:ascii="Optima" w:hAnsi="Optima"/>
      <w:b/>
      <w:sz w:val="32"/>
      <w:szCs w:val="20"/>
      <w:lang w:val="en-GB"/>
    </w:rPr>
  </w:style>
  <w:style w:type="character" w:customStyle="1" w:styleId="HeaderChar">
    <w:name w:val="Header Char"/>
    <w:link w:val="Header"/>
    <w:rsid w:val="00BA4CD0"/>
    <w:rPr>
      <w:rFonts w:ascii="Optima" w:hAnsi="Optima"/>
      <w:b/>
      <w:sz w:val="32"/>
      <w:lang w:val="en-GB" w:eastAsia="en-US" w:bidi="ar-SA"/>
    </w:rPr>
  </w:style>
  <w:style w:type="character" w:styleId="FootnoteReference">
    <w:name w:val="footnote reference"/>
    <w:rsid w:val="00BA4CD0"/>
    <w:rPr>
      <w:vertAlign w:val="superscript"/>
    </w:rPr>
  </w:style>
  <w:style w:type="paragraph" w:customStyle="1" w:styleId="ListParagraph1">
    <w:name w:val="List Paragraph1"/>
    <w:basedOn w:val="Normal"/>
    <w:qFormat/>
    <w:rsid w:val="00BA4CD0"/>
    <w:pPr>
      <w:spacing w:after="160" w:line="259" w:lineRule="auto"/>
      <w:ind w:left="720"/>
      <w:contextualSpacing/>
    </w:pPr>
    <w:rPr>
      <w:rFonts w:ascii="Calibri" w:eastAsia="Calibri" w:hAnsi="Calibri"/>
      <w:sz w:val="22"/>
      <w:szCs w:val="22"/>
      <w:lang w:val="ro-RO"/>
    </w:rPr>
  </w:style>
  <w:style w:type="paragraph" w:styleId="FootnoteText">
    <w:name w:val="footnote text"/>
    <w:basedOn w:val="Normal"/>
    <w:link w:val="FootnoteTextChar"/>
    <w:rsid w:val="00BA4CD0"/>
    <w:pPr>
      <w:suppressAutoHyphens/>
      <w:spacing w:before="240" w:after="120"/>
      <w:jc w:val="both"/>
    </w:pPr>
    <w:rPr>
      <w:rFonts w:ascii="Verdana" w:hAnsi="Verdana"/>
      <w:kern w:val="1"/>
      <w:sz w:val="20"/>
      <w:szCs w:val="20"/>
      <w:lang w:val="en-GB" w:eastAsia="ar-SA"/>
    </w:rPr>
  </w:style>
  <w:style w:type="character" w:customStyle="1" w:styleId="FootnoteTextChar">
    <w:name w:val="Footnote Text Char"/>
    <w:link w:val="FootnoteText"/>
    <w:rsid w:val="00BA4CD0"/>
    <w:rPr>
      <w:rFonts w:ascii="Verdana" w:hAnsi="Verdana"/>
      <w:kern w:val="1"/>
      <w:lang w:val="en-GB" w:eastAsia="ar-SA" w:bidi="ar-SA"/>
    </w:rPr>
  </w:style>
  <w:style w:type="paragraph" w:customStyle="1" w:styleId="Default">
    <w:name w:val="Default"/>
    <w:rsid w:val="00BA4CD0"/>
    <w:pPr>
      <w:autoSpaceDE w:val="0"/>
      <w:autoSpaceDN w:val="0"/>
      <w:adjustRightInd w:val="0"/>
    </w:pPr>
    <w:rPr>
      <w:rFonts w:ascii="Univers LT OMV 55 Roman" w:eastAsia="Calibri" w:hAnsi="Univers LT OMV 55 Roman" w:cs="Univers LT OMV 55 Roman"/>
      <w:color w:val="000000"/>
      <w:sz w:val="24"/>
      <w:szCs w:val="24"/>
      <w:lang w:val="ro-RO"/>
    </w:rPr>
  </w:style>
  <w:style w:type="paragraph" w:styleId="ListParagraph">
    <w:name w:val="List Paragraph"/>
    <w:basedOn w:val="Normal"/>
    <w:uiPriority w:val="34"/>
    <w:qFormat/>
    <w:rsid w:val="00367D7A"/>
    <w:pPr>
      <w:ind w:left="720"/>
      <w:contextualSpacing/>
    </w:pPr>
  </w:style>
  <w:style w:type="paragraph" w:styleId="NoSpacing">
    <w:name w:val="No Spacing"/>
    <w:qFormat/>
    <w:rsid w:val="00636713"/>
    <w:rPr>
      <w:sz w:val="24"/>
      <w:szCs w:val="24"/>
      <w:lang w:val="sq-AL"/>
    </w:rPr>
  </w:style>
  <w:style w:type="paragraph" w:customStyle="1" w:styleId="DefaultText">
    <w:name w:val="Default Text"/>
    <w:basedOn w:val="Normal"/>
    <w:link w:val="DefaultTextChar"/>
    <w:rsid w:val="00636713"/>
    <w:rPr>
      <w:szCs w:val="20"/>
      <w:lang w:val="en-GB"/>
    </w:rPr>
  </w:style>
  <w:style w:type="character" w:customStyle="1" w:styleId="DefaultTextChar">
    <w:name w:val="Default Text Char"/>
    <w:link w:val="DefaultText"/>
    <w:rsid w:val="00636713"/>
    <w:rPr>
      <w:sz w:val="24"/>
      <w:lang w:val="en-GB"/>
    </w:rPr>
  </w:style>
  <w:style w:type="paragraph" w:styleId="BalloonText">
    <w:name w:val="Balloon Text"/>
    <w:basedOn w:val="Normal"/>
    <w:link w:val="BalloonTextChar"/>
    <w:rsid w:val="00636713"/>
    <w:rPr>
      <w:rFonts w:ascii="Tahoma" w:hAnsi="Tahoma" w:cs="Tahoma"/>
      <w:sz w:val="16"/>
      <w:szCs w:val="16"/>
    </w:rPr>
  </w:style>
  <w:style w:type="character" w:customStyle="1" w:styleId="BalloonTextChar">
    <w:name w:val="Balloon Text Char"/>
    <w:basedOn w:val="DefaultParagraphFont"/>
    <w:link w:val="BalloonText"/>
    <w:rsid w:val="0063671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3AE45F-2574-4E62-80DD-77C1392ED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20</Pages>
  <Words>6770</Words>
  <Characters>38590</Characters>
  <Application>Microsoft Office Word</Application>
  <DocSecurity>0</DocSecurity>
  <Lines>321</Lines>
  <Paragraphs>90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FORMULARE</vt:lpstr>
      <vt:lpstr>FORMULARE</vt:lpstr>
    </vt:vector>
  </TitlesOfParts>
  <Company/>
  <LinksUpToDate>false</LinksUpToDate>
  <CharactersWithSpaces>45270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FORMULARE</dc:title>
  <dc:creator>User</dc:creator>
  <cp:lastModifiedBy>mignon.szegecs</cp:lastModifiedBy>
  <cp:revision>18</cp:revision>
  <dcterms:created xsi:type="dcterms:W3CDTF">2021-09-23T09:13:00Z</dcterms:created>
  <dcterms:modified xsi:type="dcterms:W3CDTF">2022-03-04T09:34:00Z</dcterms:modified>
</cp:coreProperties>
</file>